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70" w:rsidRDefault="00D90270" w:rsidP="0073606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</w:rPr>
      </w:pPr>
      <w:bookmarkStart w:id="0" w:name="_GoBack"/>
      <w:bookmarkEnd w:id="0"/>
    </w:p>
    <w:p w:rsidR="00D90270" w:rsidRDefault="00D90270" w:rsidP="0073606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</w:rPr>
      </w:pPr>
    </w:p>
    <w:p w:rsidR="00D90270" w:rsidRDefault="00D90270" w:rsidP="0073606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</w:rPr>
      </w:pPr>
    </w:p>
    <w:p w:rsidR="00D90270" w:rsidRPr="00D90270" w:rsidRDefault="00D90270" w:rsidP="00D90270">
      <w:pPr>
        <w:pStyle w:val="a3"/>
        <w:jc w:val="center"/>
        <w:rPr>
          <w:b/>
          <w:sz w:val="28"/>
          <w:szCs w:val="28"/>
        </w:rPr>
      </w:pPr>
      <w:r w:rsidRPr="00D90270">
        <w:rPr>
          <w:b/>
          <w:sz w:val="28"/>
          <w:szCs w:val="28"/>
        </w:rPr>
        <w:t>Темы рефератов по дисциплине «На</w:t>
      </w:r>
      <w:r w:rsidR="002C77C1">
        <w:rPr>
          <w:b/>
          <w:sz w:val="28"/>
          <w:szCs w:val="28"/>
        </w:rPr>
        <w:t>ц</w:t>
      </w:r>
      <w:r w:rsidRPr="00D90270">
        <w:rPr>
          <w:b/>
          <w:sz w:val="28"/>
          <w:szCs w:val="28"/>
        </w:rPr>
        <w:t>иональная экономика»</w:t>
      </w:r>
    </w:p>
    <w:p w:rsidR="00D90270" w:rsidRPr="00D90270" w:rsidRDefault="00D90270" w:rsidP="00D90270">
      <w:pPr>
        <w:pStyle w:val="a3"/>
        <w:jc w:val="center"/>
        <w:rPr>
          <w:b/>
          <w:sz w:val="28"/>
          <w:szCs w:val="28"/>
        </w:rPr>
      </w:pPr>
      <w:r w:rsidRPr="00D90270">
        <w:rPr>
          <w:b/>
          <w:sz w:val="28"/>
          <w:szCs w:val="28"/>
        </w:rPr>
        <w:t>для студентов заочного отделения.</w:t>
      </w:r>
    </w:p>
    <w:p w:rsidR="00D90270" w:rsidRPr="00D90270" w:rsidRDefault="00D90270" w:rsidP="00C70C9A">
      <w:pPr>
        <w:pStyle w:val="a3"/>
        <w:ind w:left="786"/>
        <w:rPr>
          <w:rFonts w:ascii="Times New Roman" w:hAnsi="Times New Roman"/>
          <w:sz w:val="24"/>
          <w:szCs w:val="24"/>
        </w:rPr>
      </w:pPr>
    </w:p>
    <w:p w:rsidR="0073606E" w:rsidRPr="00D90270" w:rsidRDefault="0073606E" w:rsidP="00D90270">
      <w:pPr>
        <w:pStyle w:val="Default"/>
        <w:numPr>
          <w:ilvl w:val="0"/>
          <w:numId w:val="7"/>
        </w:numPr>
      </w:pPr>
      <w:r w:rsidRPr="00D90270">
        <w:t xml:space="preserve">Брестская область как социально-экономический комплекс Беларуси. </w:t>
      </w:r>
    </w:p>
    <w:p w:rsidR="0073606E" w:rsidRPr="00D90270" w:rsidRDefault="0073606E" w:rsidP="00D90270">
      <w:pPr>
        <w:pStyle w:val="Default"/>
        <w:numPr>
          <w:ilvl w:val="0"/>
          <w:numId w:val="7"/>
        </w:numPr>
      </w:pPr>
      <w:r w:rsidRPr="00D90270">
        <w:t xml:space="preserve">Витебская область как социально-экономический комплекс Беларуси. </w:t>
      </w:r>
    </w:p>
    <w:p w:rsidR="0073606E" w:rsidRPr="00D90270" w:rsidRDefault="0073606E" w:rsidP="00D90270">
      <w:pPr>
        <w:pStyle w:val="Default"/>
        <w:numPr>
          <w:ilvl w:val="0"/>
          <w:numId w:val="7"/>
        </w:numPr>
      </w:pPr>
      <w:r w:rsidRPr="00D90270">
        <w:t xml:space="preserve">Гомельская область как социально-экономический комплекс Беларуси. </w:t>
      </w:r>
    </w:p>
    <w:p w:rsidR="0073606E" w:rsidRPr="00D90270" w:rsidRDefault="0073606E" w:rsidP="00D90270">
      <w:pPr>
        <w:pStyle w:val="Default"/>
        <w:numPr>
          <w:ilvl w:val="0"/>
          <w:numId w:val="7"/>
        </w:numPr>
      </w:pPr>
      <w:r w:rsidRPr="00D90270">
        <w:t xml:space="preserve">Гродненская область как социально-экономический комплекс Беларуси. </w:t>
      </w:r>
    </w:p>
    <w:p w:rsidR="00D90270" w:rsidRDefault="0073606E" w:rsidP="00D90270">
      <w:pPr>
        <w:pStyle w:val="Default"/>
        <w:numPr>
          <w:ilvl w:val="0"/>
          <w:numId w:val="7"/>
        </w:numPr>
      </w:pPr>
      <w:r w:rsidRPr="00D90270">
        <w:t>Могилевская область как социально-э</w:t>
      </w:r>
      <w:r w:rsidR="00D90270">
        <w:t>кономический комплекс Беларуси.</w:t>
      </w:r>
    </w:p>
    <w:p w:rsidR="0073606E" w:rsidRPr="00D90270" w:rsidRDefault="0073606E" w:rsidP="00D90270">
      <w:pPr>
        <w:pStyle w:val="Default"/>
        <w:numPr>
          <w:ilvl w:val="0"/>
          <w:numId w:val="7"/>
        </w:numPr>
        <w:ind w:left="720"/>
      </w:pPr>
      <w:r w:rsidRPr="00D90270">
        <w:t xml:space="preserve"> Минская область как социально-экономический комплекс Беларуси. </w:t>
      </w:r>
    </w:p>
    <w:p w:rsidR="00C70C9A" w:rsidRDefault="0073606E" w:rsidP="00C70C9A">
      <w:pPr>
        <w:pStyle w:val="Default"/>
        <w:numPr>
          <w:ilvl w:val="0"/>
          <w:numId w:val="7"/>
        </w:numPr>
      </w:pPr>
      <w:r w:rsidRPr="00D90270">
        <w:t>Город Минск как центральный социально-э</w:t>
      </w:r>
      <w:r w:rsidR="00C70C9A">
        <w:t>кономический комплекс Беларуси.</w:t>
      </w:r>
    </w:p>
    <w:p w:rsidR="00D90270" w:rsidRPr="00D90270" w:rsidRDefault="00D90270" w:rsidP="00D9027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270">
        <w:rPr>
          <w:rFonts w:ascii="Times New Roman" w:hAnsi="Times New Roman"/>
          <w:sz w:val="24"/>
          <w:szCs w:val="24"/>
        </w:rPr>
        <w:t>Топливная промышленность Беларуси: предприя</w:t>
      </w:r>
      <w:r w:rsidRPr="00D90270">
        <w:rPr>
          <w:rFonts w:ascii="Times New Roman" w:hAnsi="Times New Roman"/>
          <w:sz w:val="24"/>
          <w:szCs w:val="24"/>
        </w:rPr>
        <w:softHyphen/>
        <w:t>тия, проблемы и перспективы развития.</w:t>
      </w:r>
    </w:p>
    <w:p w:rsidR="00D90270" w:rsidRPr="00D90270" w:rsidRDefault="00D90270" w:rsidP="00D9027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270">
        <w:rPr>
          <w:rFonts w:ascii="Times New Roman" w:hAnsi="Times New Roman"/>
          <w:sz w:val="24"/>
          <w:szCs w:val="24"/>
        </w:rPr>
        <w:t>Особенности развития химической и нефтехимической отрасли белорусской экономики.</w:t>
      </w:r>
    </w:p>
    <w:p w:rsidR="00D90270" w:rsidRPr="00D90270" w:rsidRDefault="00D90270" w:rsidP="00D9027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270">
        <w:rPr>
          <w:rFonts w:ascii="Times New Roman" w:hAnsi="Times New Roman"/>
          <w:sz w:val="24"/>
          <w:szCs w:val="24"/>
        </w:rPr>
        <w:t>Предприятия   —   лидеры   пищевой   промышленности Беларуси: ключевые факторы успеха.</w:t>
      </w:r>
    </w:p>
    <w:p w:rsidR="00D90270" w:rsidRPr="00D90270" w:rsidRDefault="00D90270" w:rsidP="00D9027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270">
        <w:rPr>
          <w:rFonts w:ascii="Times New Roman" w:hAnsi="Times New Roman"/>
          <w:sz w:val="24"/>
          <w:szCs w:val="24"/>
        </w:rPr>
        <w:t>Проблемы предприятий легкой промышленности и пути их решения.</w:t>
      </w:r>
    </w:p>
    <w:p w:rsidR="005A4C42" w:rsidRDefault="00D90270" w:rsidP="00D9027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270">
        <w:rPr>
          <w:rFonts w:ascii="Times New Roman" w:hAnsi="Times New Roman"/>
          <w:sz w:val="24"/>
          <w:szCs w:val="24"/>
        </w:rPr>
        <w:t>Лесное хозяйство и деревообрабатывающая про</w:t>
      </w:r>
      <w:r w:rsidRPr="00D90270">
        <w:rPr>
          <w:rFonts w:ascii="Times New Roman" w:hAnsi="Times New Roman"/>
          <w:sz w:val="24"/>
          <w:szCs w:val="24"/>
        </w:rPr>
        <w:softHyphen/>
        <w:t>мышленность: проблемы и перспективы развития.</w:t>
      </w:r>
    </w:p>
    <w:p w:rsidR="005A4C42" w:rsidRPr="00D90270" w:rsidRDefault="005A4C42" w:rsidP="005A4C42">
      <w:pPr>
        <w:pStyle w:val="Default"/>
        <w:numPr>
          <w:ilvl w:val="0"/>
          <w:numId w:val="7"/>
        </w:numPr>
      </w:pPr>
      <w:r w:rsidRPr="00D90270">
        <w:t xml:space="preserve">Машиностроительная и металлообрабатывающая промышленность Республики Беларусь. </w:t>
      </w:r>
    </w:p>
    <w:p w:rsidR="005A4C42" w:rsidRPr="005A4C42" w:rsidRDefault="005A4C42" w:rsidP="00D90270">
      <w:pPr>
        <w:pStyle w:val="Default"/>
        <w:widowControl w:val="0"/>
        <w:numPr>
          <w:ilvl w:val="0"/>
          <w:numId w:val="7"/>
        </w:numPr>
        <w:shd w:val="clear" w:color="auto" w:fill="FFFFFF"/>
        <w:jc w:val="both"/>
      </w:pPr>
      <w:r w:rsidRPr="005A4C42">
        <w:t xml:space="preserve">Металлургическая промышленность Республики Беларусь. </w:t>
      </w:r>
    </w:p>
    <w:p w:rsidR="00D90270" w:rsidRPr="00D90270" w:rsidRDefault="00D90270" w:rsidP="00D9027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270">
        <w:rPr>
          <w:rFonts w:ascii="Times New Roman" w:hAnsi="Times New Roman"/>
          <w:sz w:val="24"/>
          <w:szCs w:val="24"/>
        </w:rPr>
        <w:t xml:space="preserve"> Проблемы и перспективы развития приборострое</w:t>
      </w:r>
      <w:r w:rsidRPr="00D90270">
        <w:rPr>
          <w:rFonts w:ascii="Times New Roman" w:hAnsi="Times New Roman"/>
          <w:sz w:val="24"/>
          <w:szCs w:val="24"/>
        </w:rPr>
        <w:softHyphen/>
        <w:t>ния в Республике Беларусь.</w:t>
      </w:r>
    </w:p>
    <w:p w:rsidR="00D90270" w:rsidRPr="00D90270" w:rsidRDefault="00D90270" w:rsidP="00D9027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270">
        <w:rPr>
          <w:rFonts w:ascii="Times New Roman" w:hAnsi="Times New Roman"/>
          <w:sz w:val="24"/>
          <w:szCs w:val="24"/>
        </w:rPr>
        <w:t>Перспективы развития малой энергетики в регионах Республики Беларусь.</w:t>
      </w:r>
    </w:p>
    <w:p w:rsidR="00D90270" w:rsidRPr="00D90270" w:rsidRDefault="00D90270" w:rsidP="00D9027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270">
        <w:rPr>
          <w:rFonts w:ascii="Times New Roman" w:hAnsi="Times New Roman"/>
          <w:sz w:val="24"/>
          <w:szCs w:val="24"/>
        </w:rPr>
        <w:t xml:space="preserve">Флагманы белорусской экономики: история развития (на примере МТЗ, </w:t>
      </w:r>
      <w:proofErr w:type="spellStart"/>
      <w:r w:rsidRPr="00D90270">
        <w:rPr>
          <w:rFonts w:ascii="Times New Roman" w:hAnsi="Times New Roman"/>
          <w:sz w:val="24"/>
          <w:szCs w:val="24"/>
        </w:rPr>
        <w:t>Гомсельмаш</w:t>
      </w:r>
      <w:proofErr w:type="spellEnd"/>
      <w:r w:rsidRPr="00D902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0270">
        <w:rPr>
          <w:rFonts w:ascii="Times New Roman" w:hAnsi="Times New Roman"/>
          <w:sz w:val="24"/>
          <w:szCs w:val="24"/>
        </w:rPr>
        <w:t>БелАЗ</w:t>
      </w:r>
      <w:proofErr w:type="spellEnd"/>
      <w:r w:rsidRPr="00D902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0270">
        <w:rPr>
          <w:rFonts w:ascii="Times New Roman" w:hAnsi="Times New Roman"/>
          <w:sz w:val="24"/>
          <w:szCs w:val="24"/>
        </w:rPr>
        <w:t>Беларуськалий</w:t>
      </w:r>
      <w:proofErr w:type="spellEnd"/>
      <w:r w:rsidRPr="00D90270">
        <w:rPr>
          <w:rFonts w:ascii="Times New Roman" w:hAnsi="Times New Roman"/>
          <w:sz w:val="24"/>
          <w:szCs w:val="24"/>
        </w:rPr>
        <w:t xml:space="preserve"> и других предприятий).</w:t>
      </w:r>
    </w:p>
    <w:p w:rsidR="00D90270" w:rsidRPr="00D90270" w:rsidRDefault="00D90270" w:rsidP="00D9027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270">
        <w:rPr>
          <w:rFonts w:ascii="Times New Roman" w:hAnsi="Times New Roman"/>
          <w:sz w:val="24"/>
          <w:szCs w:val="24"/>
        </w:rPr>
        <w:t>Инновационные промышленные производства: примеры развития новых произво</w:t>
      </w:r>
      <w:proofErr w:type="gramStart"/>
      <w:r w:rsidRPr="00D90270">
        <w:rPr>
          <w:rFonts w:ascii="Times New Roman" w:hAnsi="Times New Roman"/>
          <w:sz w:val="24"/>
          <w:szCs w:val="24"/>
        </w:rPr>
        <w:t>дств в в</w:t>
      </w:r>
      <w:proofErr w:type="gramEnd"/>
      <w:r w:rsidRPr="00D90270">
        <w:rPr>
          <w:rFonts w:ascii="Times New Roman" w:hAnsi="Times New Roman"/>
          <w:sz w:val="24"/>
          <w:szCs w:val="24"/>
        </w:rPr>
        <w:t>ысокотехнологич</w:t>
      </w:r>
      <w:r w:rsidRPr="00D90270">
        <w:rPr>
          <w:rFonts w:ascii="Times New Roman" w:hAnsi="Times New Roman"/>
          <w:sz w:val="24"/>
          <w:szCs w:val="24"/>
        </w:rPr>
        <w:softHyphen/>
        <w:t>ных отраслях (фармацевтика, информационные технологии, биотехнологии и др.).</w:t>
      </w:r>
    </w:p>
    <w:p w:rsidR="00D90270" w:rsidRPr="00D90270" w:rsidRDefault="00D90270" w:rsidP="00D9027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270">
        <w:rPr>
          <w:rFonts w:ascii="Times New Roman" w:hAnsi="Times New Roman"/>
          <w:sz w:val="24"/>
          <w:szCs w:val="24"/>
        </w:rPr>
        <w:t>Пути повышения эффективности использования ресурсов в АПК Республики Беларусь.</w:t>
      </w:r>
    </w:p>
    <w:p w:rsidR="00D90270" w:rsidRPr="00D90270" w:rsidRDefault="00D90270" w:rsidP="00D9027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270">
        <w:rPr>
          <w:rFonts w:ascii="Times New Roman" w:hAnsi="Times New Roman"/>
          <w:sz w:val="24"/>
          <w:szCs w:val="24"/>
        </w:rPr>
        <w:t>Закономерности  развития  внешней  торговли  про</w:t>
      </w:r>
      <w:r w:rsidRPr="00D90270">
        <w:rPr>
          <w:rFonts w:ascii="Times New Roman" w:hAnsi="Times New Roman"/>
          <w:sz w:val="24"/>
          <w:szCs w:val="24"/>
        </w:rPr>
        <w:softHyphen/>
        <w:t>дукцией сельского хозяйства и продовольствием.</w:t>
      </w:r>
    </w:p>
    <w:p w:rsidR="00D90270" w:rsidRPr="00D90270" w:rsidRDefault="00D90270" w:rsidP="005A4C4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270">
        <w:rPr>
          <w:rFonts w:ascii="Times New Roman" w:hAnsi="Times New Roman"/>
          <w:sz w:val="24"/>
          <w:szCs w:val="24"/>
        </w:rPr>
        <w:t>Основные направления развития связи в Республи</w:t>
      </w:r>
      <w:r w:rsidRPr="00D90270">
        <w:rPr>
          <w:rFonts w:ascii="Times New Roman" w:hAnsi="Times New Roman"/>
          <w:sz w:val="24"/>
          <w:szCs w:val="24"/>
        </w:rPr>
        <w:softHyphen/>
        <w:t>ке Беларусь.</w:t>
      </w:r>
    </w:p>
    <w:p w:rsidR="00D90270" w:rsidRPr="00D90270" w:rsidRDefault="00D90270" w:rsidP="00D9027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270">
        <w:rPr>
          <w:rFonts w:ascii="Times New Roman" w:hAnsi="Times New Roman"/>
          <w:sz w:val="24"/>
          <w:szCs w:val="24"/>
        </w:rPr>
        <w:t>Основные   проблемы   развития   промышленности строительных материалов в Республике Беларусь.</w:t>
      </w:r>
    </w:p>
    <w:p w:rsidR="00D90270" w:rsidRPr="00D90270" w:rsidRDefault="00D90270" w:rsidP="00D9027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270">
        <w:rPr>
          <w:rFonts w:ascii="Times New Roman" w:hAnsi="Times New Roman"/>
          <w:sz w:val="24"/>
          <w:szCs w:val="24"/>
        </w:rPr>
        <w:t>Проблемы развития жилищного строительства в Республике Беларусь и пути их решения.</w:t>
      </w:r>
    </w:p>
    <w:p w:rsidR="00D90270" w:rsidRPr="00D90270" w:rsidRDefault="00D90270" w:rsidP="00D9027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270">
        <w:rPr>
          <w:rFonts w:ascii="Times New Roman" w:hAnsi="Times New Roman"/>
          <w:sz w:val="24"/>
          <w:szCs w:val="24"/>
        </w:rPr>
        <w:t>Проблемы   развития   и   совершенствования   транспортной системы Республики Беларусь.</w:t>
      </w:r>
    </w:p>
    <w:p w:rsidR="00D90270" w:rsidRPr="00D90270" w:rsidRDefault="00D90270" w:rsidP="00D9027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270">
        <w:rPr>
          <w:rFonts w:ascii="Times New Roman" w:hAnsi="Times New Roman"/>
          <w:sz w:val="24"/>
          <w:szCs w:val="24"/>
        </w:rPr>
        <w:t>Развитие   придорожного   сервиса   на   республиканских автомобильных дорогах: состояние и направления совершенствования</w:t>
      </w:r>
    </w:p>
    <w:p w:rsidR="00D90270" w:rsidRPr="00D90270" w:rsidRDefault="00D90270" w:rsidP="00D9027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270">
        <w:rPr>
          <w:rFonts w:ascii="Times New Roman" w:hAnsi="Times New Roman"/>
          <w:sz w:val="24"/>
          <w:szCs w:val="24"/>
        </w:rPr>
        <w:t xml:space="preserve">Основные положения Концепции развития жилищно-коммунального хозяйства Республики Беларусь на период до </w:t>
      </w:r>
      <w:smartTag w:uri="urn:schemas-microsoft-com:office:smarttags" w:element="metricconverter">
        <w:smartTagPr>
          <w:attr w:name="ProductID" w:val="2015 г"/>
        </w:smartTagPr>
        <w:r w:rsidRPr="00D90270">
          <w:rPr>
            <w:rFonts w:ascii="Times New Roman" w:hAnsi="Times New Roman"/>
            <w:sz w:val="24"/>
            <w:szCs w:val="24"/>
          </w:rPr>
          <w:t>2015 г</w:t>
        </w:r>
      </w:smartTag>
      <w:r w:rsidRPr="00D90270">
        <w:rPr>
          <w:rFonts w:ascii="Times New Roman" w:hAnsi="Times New Roman"/>
          <w:sz w:val="24"/>
          <w:szCs w:val="24"/>
        </w:rPr>
        <w:t>.</w:t>
      </w:r>
    </w:p>
    <w:p w:rsidR="00D90270" w:rsidRPr="00D90270" w:rsidRDefault="00D90270" w:rsidP="00D9027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270">
        <w:rPr>
          <w:rFonts w:ascii="Times New Roman" w:hAnsi="Times New Roman"/>
          <w:sz w:val="24"/>
          <w:szCs w:val="24"/>
        </w:rPr>
        <w:t xml:space="preserve">Проблемы   развития   санаторно-курортного   лечения в Республике Беларусь и основные пути их решения. </w:t>
      </w:r>
    </w:p>
    <w:p w:rsidR="00D90270" w:rsidRPr="00D90270" w:rsidRDefault="00D90270" w:rsidP="00D9027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270">
        <w:rPr>
          <w:rFonts w:ascii="Times New Roman" w:hAnsi="Times New Roman"/>
          <w:sz w:val="24"/>
          <w:szCs w:val="24"/>
        </w:rPr>
        <w:t>Здоровый образ  жизни населения:   роль и возможности формирования в Республике Беларусь.</w:t>
      </w:r>
    </w:p>
    <w:p w:rsidR="00D90270" w:rsidRPr="00D90270" w:rsidRDefault="00D90270" w:rsidP="00D9027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270">
        <w:rPr>
          <w:rFonts w:ascii="Times New Roman" w:hAnsi="Times New Roman"/>
          <w:sz w:val="24"/>
          <w:szCs w:val="24"/>
        </w:rPr>
        <w:lastRenderedPageBreak/>
        <w:t xml:space="preserve">Развитие </w:t>
      </w:r>
      <w:proofErr w:type="spellStart"/>
      <w:r w:rsidRPr="00D90270">
        <w:rPr>
          <w:rFonts w:ascii="Times New Roman" w:hAnsi="Times New Roman"/>
          <w:sz w:val="24"/>
          <w:szCs w:val="24"/>
        </w:rPr>
        <w:t>агроэкотуризма</w:t>
      </w:r>
      <w:proofErr w:type="spellEnd"/>
      <w:r w:rsidRPr="00D90270">
        <w:rPr>
          <w:rFonts w:ascii="Times New Roman" w:hAnsi="Times New Roman"/>
          <w:sz w:val="24"/>
          <w:szCs w:val="24"/>
        </w:rPr>
        <w:t xml:space="preserve"> в национальной экономике Республики Беларусь.</w:t>
      </w:r>
    </w:p>
    <w:p w:rsidR="00D90270" w:rsidRPr="00D90270" w:rsidRDefault="00D90270" w:rsidP="00D9027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270">
        <w:rPr>
          <w:rFonts w:ascii="Times New Roman" w:hAnsi="Times New Roman"/>
          <w:sz w:val="24"/>
          <w:szCs w:val="24"/>
        </w:rPr>
        <w:t>Территориальные   центры  социального  обслуживания в национальной экономике Республики Беларусь.</w:t>
      </w:r>
    </w:p>
    <w:p w:rsidR="00D90270" w:rsidRPr="00D90270" w:rsidRDefault="00D90270" w:rsidP="00D9027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270">
        <w:rPr>
          <w:rFonts w:ascii="Times New Roman" w:hAnsi="Times New Roman"/>
          <w:sz w:val="24"/>
          <w:szCs w:val="24"/>
        </w:rPr>
        <w:t>Программы  развития  социально-культурного  ком</w:t>
      </w:r>
      <w:r w:rsidRPr="00D90270">
        <w:rPr>
          <w:rFonts w:ascii="Times New Roman" w:hAnsi="Times New Roman"/>
          <w:sz w:val="24"/>
          <w:szCs w:val="24"/>
        </w:rPr>
        <w:softHyphen/>
        <w:t>плекса Республики Беларусь.</w:t>
      </w:r>
    </w:p>
    <w:p w:rsidR="00D90270" w:rsidRPr="00D90270" w:rsidRDefault="00D90270" w:rsidP="00D9027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270">
        <w:rPr>
          <w:rFonts w:ascii="Times New Roman" w:hAnsi="Times New Roman"/>
          <w:sz w:val="24"/>
          <w:szCs w:val="24"/>
        </w:rPr>
        <w:t>Программы   развития   социально-потребительско</w:t>
      </w:r>
      <w:r w:rsidRPr="00D90270">
        <w:rPr>
          <w:rFonts w:ascii="Times New Roman" w:hAnsi="Times New Roman"/>
          <w:sz w:val="24"/>
          <w:szCs w:val="24"/>
        </w:rPr>
        <w:softHyphen/>
        <w:t>го комплекса Республики Беларусь.</w:t>
      </w:r>
    </w:p>
    <w:p w:rsidR="00D90270" w:rsidRPr="00D90270" w:rsidRDefault="00D90270" w:rsidP="00D9027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270">
        <w:rPr>
          <w:rFonts w:ascii="Times New Roman" w:hAnsi="Times New Roman"/>
          <w:sz w:val="24"/>
          <w:szCs w:val="24"/>
        </w:rPr>
        <w:t>Проблемы  развития  отрасли  общественного  пита</w:t>
      </w:r>
      <w:r w:rsidRPr="00D90270">
        <w:rPr>
          <w:rFonts w:ascii="Times New Roman" w:hAnsi="Times New Roman"/>
          <w:sz w:val="24"/>
          <w:szCs w:val="24"/>
        </w:rPr>
        <w:softHyphen/>
        <w:t>ния в Республике Беларусь и пути их решения.</w:t>
      </w:r>
    </w:p>
    <w:p w:rsidR="00D90270" w:rsidRPr="00D90270" w:rsidRDefault="00D90270" w:rsidP="005A4C4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270">
        <w:rPr>
          <w:rFonts w:ascii="Times New Roman" w:hAnsi="Times New Roman"/>
          <w:sz w:val="24"/>
          <w:szCs w:val="24"/>
        </w:rPr>
        <w:t>Развитие бытовых услуг в сельской местности:  ос</w:t>
      </w:r>
      <w:r w:rsidRPr="00D90270">
        <w:rPr>
          <w:rFonts w:ascii="Times New Roman" w:hAnsi="Times New Roman"/>
          <w:sz w:val="24"/>
          <w:szCs w:val="24"/>
        </w:rPr>
        <w:softHyphen/>
        <w:t>новные проблемы и пути их решения.</w:t>
      </w:r>
    </w:p>
    <w:p w:rsidR="00D90270" w:rsidRPr="00D90270" w:rsidRDefault="00D90270" w:rsidP="00D9027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270">
        <w:rPr>
          <w:rFonts w:ascii="Times New Roman" w:hAnsi="Times New Roman"/>
          <w:sz w:val="24"/>
          <w:szCs w:val="24"/>
        </w:rPr>
        <w:t>Проблемы развития малых и средних городов в Рес</w:t>
      </w:r>
      <w:r w:rsidRPr="00D90270">
        <w:rPr>
          <w:rFonts w:ascii="Times New Roman" w:hAnsi="Times New Roman"/>
          <w:sz w:val="24"/>
          <w:szCs w:val="24"/>
        </w:rPr>
        <w:softHyphen/>
        <w:t>публике Беларусь и пути их решения.</w:t>
      </w:r>
    </w:p>
    <w:p w:rsidR="00D90270" w:rsidRPr="00D90270" w:rsidRDefault="00D90270" w:rsidP="0073606E">
      <w:pPr>
        <w:rPr>
          <w:rFonts w:ascii="Times New Roman" w:hAnsi="Times New Roman"/>
          <w:sz w:val="24"/>
          <w:szCs w:val="24"/>
        </w:rPr>
      </w:pPr>
    </w:p>
    <w:p w:rsidR="00D90270" w:rsidRPr="00D90270" w:rsidRDefault="00D90270" w:rsidP="0073606E">
      <w:pPr>
        <w:rPr>
          <w:rFonts w:ascii="Times New Roman" w:hAnsi="Times New Roman"/>
          <w:sz w:val="24"/>
          <w:szCs w:val="24"/>
        </w:rPr>
      </w:pPr>
    </w:p>
    <w:sectPr w:rsidR="00D90270" w:rsidRPr="00D90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2FB1"/>
    <w:multiLevelType w:val="hybridMultilevel"/>
    <w:tmpl w:val="B2308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42626E"/>
    <w:multiLevelType w:val="hybridMultilevel"/>
    <w:tmpl w:val="BC660B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2009A"/>
    <w:multiLevelType w:val="hybridMultilevel"/>
    <w:tmpl w:val="5FF25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8E29CD"/>
    <w:multiLevelType w:val="hybridMultilevel"/>
    <w:tmpl w:val="D0B44980"/>
    <w:lvl w:ilvl="0" w:tplc="6E2AA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955934"/>
    <w:multiLevelType w:val="hybridMultilevel"/>
    <w:tmpl w:val="C0B80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83096"/>
    <w:multiLevelType w:val="hybridMultilevel"/>
    <w:tmpl w:val="46E07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FF411E"/>
    <w:multiLevelType w:val="hybridMultilevel"/>
    <w:tmpl w:val="7C040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6E"/>
    <w:rsid w:val="000A3A65"/>
    <w:rsid w:val="002C1E93"/>
    <w:rsid w:val="002C77C1"/>
    <w:rsid w:val="00447358"/>
    <w:rsid w:val="005A4C42"/>
    <w:rsid w:val="0073606E"/>
    <w:rsid w:val="009A0412"/>
    <w:rsid w:val="00C70C9A"/>
    <w:rsid w:val="00D9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60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902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7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60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902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7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Yadevich</cp:lastModifiedBy>
  <cp:revision>2</cp:revision>
  <cp:lastPrinted>2015-09-06T08:28:00Z</cp:lastPrinted>
  <dcterms:created xsi:type="dcterms:W3CDTF">2017-06-21T07:39:00Z</dcterms:created>
  <dcterms:modified xsi:type="dcterms:W3CDTF">2017-06-21T07:39:00Z</dcterms:modified>
</cp:coreProperties>
</file>