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49" w:rsidRDefault="00FF5549" w:rsidP="00FF5549">
      <w:pPr>
        <w:shd w:val="clear" w:color="auto" w:fill="FFFFFF"/>
        <w:spacing w:after="0" w:line="240" w:lineRule="auto"/>
        <w:jc w:val="right"/>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3 КУРС Мк-27</w:t>
      </w:r>
    </w:p>
    <w:p w:rsidR="00513556" w:rsidRPr="00513556" w:rsidRDefault="00513556" w:rsidP="00513556">
      <w:pPr>
        <w:shd w:val="clear" w:color="auto" w:fill="FFFFFF"/>
        <w:spacing w:after="0" w:line="240" w:lineRule="auto"/>
        <w:jc w:val="center"/>
        <w:rPr>
          <w:rFonts w:ascii="Times New Roman" w:hAnsi="Times New Roman" w:cs="Times New Roman"/>
          <w:b/>
          <w:sz w:val="24"/>
          <w:szCs w:val="24"/>
          <w:u w:val="single"/>
        </w:rPr>
      </w:pPr>
      <w:r w:rsidRPr="00513556">
        <w:rPr>
          <w:rFonts w:ascii="Times New Roman" w:hAnsi="Times New Roman" w:cs="Times New Roman"/>
          <w:b/>
          <w:sz w:val="24"/>
          <w:szCs w:val="24"/>
          <w:u w:val="single"/>
        </w:rPr>
        <w:t xml:space="preserve">ПЛАН </w:t>
      </w:r>
      <w:r w:rsidR="006A34CA">
        <w:rPr>
          <w:rFonts w:ascii="Times New Roman" w:hAnsi="Times New Roman" w:cs="Times New Roman"/>
          <w:b/>
          <w:sz w:val="24"/>
          <w:szCs w:val="24"/>
          <w:u w:val="single"/>
        </w:rPr>
        <w:t xml:space="preserve">ТВОРЧЕСКОЙ РАБОТЫ ПО </w:t>
      </w:r>
      <w:r w:rsidRPr="00513556">
        <w:rPr>
          <w:rFonts w:ascii="Times New Roman" w:hAnsi="Times New Roman" w:cs="Times New Roman"/>
          <w:b/>
          <w:sz w:val="24"/>
          <w:szCs w:val="24"/>
          <w:u w:val="single"/>
        </w:rPr>
        <w:t>РАЗРАБОТК</w:t>
      </w:r>
      <w:r w:rsidR="006A34CA">
        <w:rPr>
          <w:rFonts w:ascii="Times New Roman" w:hAnsi="Times New Roman" w:cs="Times New Roman"/>
          <w:b/>
          <w:sz w:val="24"/>
          <w:szCs w:val="24"/>
          <w:u w:val="single"/>
        </w:rPr>
        <w:t>Е</w:t>
      </w:r>
      <w:r w:rsidRPr="00513556">
        <w:rPr>
          <w:rFonts w:ascii="Times New Roman" w:hAnsi="Times New Roman" w:cs="Times New Roman"/>
          <w:b/>
          <w:sz w:val="24"/>
          <w:szCs w:val="24"/>
          <w:u w:val="single"/>
        </w:rPr>
        <w:t xml:space="preserve"> ИННОВАЦИОННОГО ПРОДУКТА</w:t>
      </w:r>
    </w:p>
    <w:p w:rsidR="00513556" w:rsidRDefault="00513556" w:rsidP="00513556">
      <w:pPr>
        <w:pStyle w:val="a5"/>
        <w:shd w:val="clear" w:color="auto" w:fill="FFFFFF"/>
        <w:spacing w:after="0" w:line="240" w:lineRule="auto"/>
        <w:ind w:left="709"/>
        <w:jc w:val="both"/>
        <w:rPr>
          <w:rFonts w:ascii="Times New Roman" w:hAnsi="Times New Roman" w:cs="Times New Roman"/>
          <w:sz w:val="24"/>
          <w:szCs w:val="24"/>
        </w:rPr>
      </w:pPr>
    </w:p>
    <w:p w:rsidR="00513556" w:rsidRDefault="00513556" w:rsidP="00513556">
      <w:pPr>
        <w:pStyle w:val="a5"/>
        <w:shd w:val="clear" w:color="auto" w:fill="FFFFFF"/>
        <w:spacing w:after="0" w:line="240" w:lineRule="auto"/>
        <w:ind w:left="709"/>
        <w:jc w:val="both"/>
        <w:rPr>
          <w:rFonts w:ascii="Times New Roman" w:hAnsi="Times New Roman" w:cs="Times New Roman"/>
          <w:sz w:val="24"/>
          <w:szCs w:val="24"/>
        </w:rPr>
      </w:pPr>
    </w:p>
    <w:p w:rsidR="006503C7" w:rsidRPr="00513556" w:rsidRDefault="006503C7" w:rsidP="00513556">
      <w:pPr>
        <w:pStyle w:val="a5"/>
        <w:numPr>
          <w:ilvl w:val="0"/>
          <w:numId w:val="4"/>
        </w:numPr>
        <w:shd w:val="clear" w:color="auto" w:fill="FFFFFF"/>
        <w:spacing w:after="0" w:line="240" w:lineRule="auto"/>
        <w:ind w:left="0" w:firstLine="709"/>
        <w:jc w:val="both"/>
        <w:rPr>
          <w:rFonts w:ascii="Times New Roman" w:hAnsi="Times New Roman" w:cs="Times New Roman"/>
          <w:b/>
          <w:sz w:val="24"/>
          <w:szCs w:val="24"/>
        </w:rPr>
      </w:pPr>
      <w:r w:rsidRPr="00513556">
        <w:rPr>
          <w:rFonts w:ascii="Times New Roman" w:hAnsi="Times New Roman" w:cs="Times New Roman"/>
          <w:b/>
          <w:sz w:val="24"/>
          <w:szCs w:val="24"/>
        </w:rPr>
        <w:t>Генерирование идеи нового продукта</w:t>
      </w:r>
    </w:p>
    <w:p w:rsidR="006503C7" w:rsidRPr="00513556" w:rsidRDefault="006503C7" w:rsidP="00513556">
      <w:pPr>
        <w:pStyle w:val="a3"/>
        <w:shd w:val="clear" w:color="auto" w:fill="FFFFFF"/>
        <w:spacing w:before="0" w:beforeAutospacing="0" w:after="0" w:afterAutospacing="0"/>
        <w:ind w:firstLine="709"/>
        <w:jc w:val="both"/>
      </w:pPr>
      <w:r w:rsidRPr="00513556">
        <w:t>Источниками идеи могут быть: изучение нужд и желаний потребителей на основе опросов, проективных тестов, рассмотрения предложений и жалоб потребителей и т.д.; идеи ученых, инженеров, конструкторов и других сотрудников; изучение товаров и услуг и др.</w:t>
      </w:r>
    </w:p>
    <w:p w:rsidR="006503C7" w:rsidRPr="006503C7" w:rsidRDefault="006503C7" w:rsidP="00513556">
      <w:pPr>
        <w:shd w:val="clear" w:color="auto" w:fill="FFFFFF"/>
        <w:spacing w:after="0" w:line="240" w:lineRule="auto"/>
        <w:ind w:firstLine="709"/>
        <w:jc w:val="both"/>
        <w:outlineLvl w:val="2"/>
        <w:rPr>
          <w:rFonts w:ascii="Times New Roman" w:eastAsia="Times New Roman" w:hAnsi="Times New Roman" w:cs="Times New Roman"/>
          <w:b/>
          <w:sz w:val="24"/>
          <w:szCs w:val="24"/>
        </w:rPr>
      </w:pPr>
      <w:r w:rsidRPr="00513556">
        <w:rPr>
          <w:rFonts w:ascii="Times New Roman" w:eastAsia="Times New Roman" w:hAnsi="Times New Roman" w:cs="Times New Roman"/>
          <w:b/>
          <w:sz w:val="24"/>
          <w:szCs w:val="24"/>
        </w:rPr>
        <w:t>2</w:t>
      </w:r>
      <w:r w:rsidRPr="006503C7">
        <w:rPr>
          <w:rFonts w:ascii="Times New Roman" w:eastAsia="Times New Roman" w:hAnsi="Times New Roman" w:cs="Times New Roman"/>
          <w:b/>
          <w:sz w:val="24"/>
          <w:szCs w:val="24"/>
        </w:rPr>
        <w:t>.Разработка концепции нового продукта</w:t>
      </w:r>
    </w:p>
    <w:p w:rsidR="00513556" w:rsidRDefault="00513556" w:rsidP="00513556">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этап предполагает:</w:t>
      </w:r>
    </w:p>
    <w:p w:rsidR="006503C7" w:rsidRPr="00513556" w:rsidRDefault="006503C7" w:rsidP="00513556">
      <w:pPr>
        <w:pStyle w:val="a5"/>
        <w:numPr>
          <w:ilvl w:val="0"/>
          <w:numId w:val="6"/>
        </w:numPr>
        <w:shd w:val="clear" w:color="auto" w:fill="FFFFFF"/>
        <w:tabs>
          <w:tab w:val="left" w:pos="851"/>
        </w:tabs>
        <w:spacing w:after="0" w:line="240" w:lineRule="auto"/>
        <w:ind w:left="0"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описание физических и воспринимаемых конечных характеристик продукта;</w:t>
      </w:r>
    </w:p>
    <w:p w:rsidR="006503C7" w:rsidRPr="00513556" w:rsidRDefault="006503C7" w:rsidP="00513556">
      <w:pPr>
        <w:pStyle w:val="a5"/>
        <w:numPr>
          <w:ilvl w:val="0"/>
          <w:numId w:val="6"/>
        </w:numPr>
        <w:shd w:val="clear" w:color="auto" w:fill="FFFFFF"/>
        <w:tabs>
          <w:tab w:val="left" w:pos="851"/>
        </w:tabs>
        <w:spacing w:after="0" w:line="240" w:lineRule="auto"/>
        <w:ind w:left="0"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 xml:space="preserve">описание набора выгод, который он обещает потребителю; </w:t>
      </w:r>
    </w:p>
    <w:p w:rsidR="006503C7" w:rsidRPr="00513556" w:rsidRDefault="006503C7" w:rsidP="00513556">
      <w:pPr>
        <w:pStyle w:val="a5"/>
        <w:numPr>
          <w:ilvl w:val="0"/>
          <w:numId w:val="6"/>
        </w:numPr>
        <w:shd w:val="clear" w:color="auto" w:fill="FFFFFF"/>
        <w:tabs>
          <w:tab w:val="left" w:pos="851"/>
        </w:tabs>
        <w:spacing w:after="0" w:line="240" w:lineRule="auto"/>
        <w:ind w:left="0"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какие категории потребителей могли бы использовать данный товар;</w:t>
      </w:r>
    </w:p>
    <w:p w:rsidR="006503C7" w:rsidRPr="00513556" w:rsidRDefault="006503C7" w:rsidP="00513556">
      <w:pPr>
        <w:pStyle w:val="a5"/>
        <w:numPr>
          <w:ilvl w:val="0"/>
          <w:numId w:val="6"/>
        </w:numPr>
        <w:shd w:val="clear" w:color="auto" w:fill="FFFFFF"/>
        <w:tabs>
          <w:tab w:val="left" w:pos="851"/>
        </w:tabs>
        <w:spacing w:after="0" w:line="240" w:lineRule="auto"/>
        <w:ind w:left="0"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 xml:space="preserve">и т. </w:t>
      </w:r>
      <w:r w:rsidR="006A34CA">
        <w:rPr>
          <w:rFonts w:ascii="Times New Roman" w:eastAsia="Times New Roman" w:hAnsi="Times New Roman" w:cs="Times New Roman"/>
          <w:sz w:val="24"/>
          <w:szCs w:val="24"/>
        </w:rPr>
        <w:t>п.</w:t>
      </w:r>
    </w:p>
    <w:p w:rsidR="006503C7" w:rsidRPr="00513556" w:rsidRDefault="00513556" w:rsidP="00513556">
      <w:pPr>
        <w:pStyle w:val="3"/>
        <w:shd w:val="clear" w:color="auto" w:fill="FFFFFF"/>
        <w:spacing w:before="0" w:beforeAutospacing="0" w:after="0" w:afterAutospacing="0"/>
        <w:ind w:firstLine="709"/>
        <w:jc w:val="both"/>
        <w:rPr>
          <w:bCs w:val="0"/>
          <w:sz w:val="24"/>
          <w:szCs w:val="24"/>
        </w:rPr>
      </w:pPr>
      <w:r w:rsidRPr="00513556">
        <w:rPr>
          <w:bCs w:val="0"/>
          <w:sz w:val="24"/>
          <w:szCs w:val="24"/>
        </w:rPr>
        <w:t>3</w:t>
      </w:r>
      <w:r w:rsidR="006503C7" w:rsidRPr="00513556">
        <w:rPr>
          <w:bCs w:val="0"/>
          <w:sz w:val="24"/>
          <w:szCs w:val="24"/>
        </w:rPr>
        <w:t>.Разработка предварительного плана маркетинговой стратегии для выведения продукта на рынок</w:t>
      </w:r>
    </w:p>
    <w:p w:rsidR="006503C7" w:rsidRPr="00513556" w:rsidRDefault="006503C7" w:rsidP="00513556">
      <w:pPr>
        <w:pStyle w:val="a3"/>
        <w:shd w:val="clear" w:color="auto" w:fill="FFFFFF"/>
        <w:spacing w:before="0" w:beforeAutospacing="0" w:after="0" w:afterAutospacing="0"/>
        <w:ind w:firstLine="709"/>
        <w:jc w:val="both"/>
      </w:pPr>
      <w:r w:rsidRPr="00513556">
        <w:t>Данный этап разработки нового продукта</w:t>
      </w:r>
      <w:r w:rsidR="000714E3">
        <w:t xml:space="preserve"> должен с</w:t>
      </w:r>
      <w:r w:rsidRPr="00513556">
        <w:t>одерж</w:t>
      </w:r>
      <w:r w:rsidR="000714E3">
        <w:t>а</w:t>
      </w:r>
      <w:r w:rsidRPr="00513556">
        <w:t>т</w:t>
      </w:r>
      <w:r w:rsidR="000714E3">
        <w:t>ь</w:t>
      </w:r>
      <w:r w:rsidRPr="00513556">
        <w:t xml:space="preserve"> </w:t>
      </w:r>
      <w:r w:rsidR="000714E3">
        <w:t>следующие разделы</w:t>
      </w:r>
      <w:r w:rsidRPr="00513556">
        <w:t xml:space="preserve">: </w:t>
      </w:r>
    </w:p>
    <w:p w:rsidR="006503C7" w:rsidRPr="00513556" w:rsidRDefault="000714E3" w:rsidP="00513556">
      <w:pPr>
        <w:pStyle w:val="a3"/>
        <w:numPr>
          <w:ilvl w:val="0"/>
          <w:numId w:val="5"/>
        </w:numPr>
        <w:shd w:val="clear" w:color="auto" w:fill="FFFFFF"/>
        <w:tabs>
          <w:tab w:val="left" w:pos="851"/>
          <w:tab w:val="left" w:pos="993"/>
        </w:tabs>
        <w:spacing w:before="0" w:beforeAutospacing="0" w:after="0" w:afterAutospacing="0"/>
        <w:ind w:left="0" w:firstLine="709"/>
        <w:jc w:val="both"/>
      </w:pPr>
      <w:r>
        <w:t>О</w:t>
      </w:r>
      <w:r w:rsidR="006503C7" w:rsidRPr="00513556">
        <w:t>писание объема, структуры целевого рынка и поведения на нем потре</w:t>
      </w:r>
      <w:r>
        <w:t>бителей</w:t>
      </w:r>
      <w:r w:rsidR="006503C7" w:rsidRPr="00513556">
        <w:t xml:space="preserve">; </w:t>
      </w:r>
    </w:p>
    <w:p w:rsidR="006503C7" w:rsidRPr="00513556" w:rsidRDefault="000714E3" w:rsidP="00513556">
      <w:pPr>
        <w:pStyle w:val="a3"/>
        <w:numPr>
          <w:ilvl w:val="0"/>
          <w:numId w:val="5"/>
        </w:numPr>
        <w:shd w:val="clear" w:color="auto" w:fill="FFFFFF"/>
        <w:tabs>
          <w:tab w:val="left" w:pos="851"/>
          <w:tab w:val="left" w:pos="993"/>
        </w:tabs>
        <w:spacing w:before="0" w:beforeAutospacing="0" w:after="0" w:afterAutospacing="0"/>
        <w:ind w:left="0" w:firstLine="709"/>
        <w:jc w:val="both"/>
      </w:pPr>
      <w:r>
        <w:t>С</w:t>
      </w:r>
      <w:r w:rsidR="006503C7" w:rsidRPr="00513556">
        <w:t xml:space="preserve">ведения о планируемой цене </w:t>
      </w:r>
      <w:r>
        <w:t>и варианты распределения нового продукта;</w:t>
      </w:r>
      <w:r w:rsidR="006503C7" w:rsidRPr="00513556">
        <w:t xml:space="preserve"> </w:t>
      </w:r>
    </w:p>
    <w:p w:rsidR="006503C7" w:rsidRPr="00513556" w:rsidRDefault="000714E3" w:rsidP="00513556">
      <w:pPr>
        <w:pStyle w:val="a3"/>
        <w:numPr>
          <w:ilvl w:val="0"/>
          <w:numId w:val="5"/>
        </w:numPr>
        <w:shd w:val="clear" w:color="auto" w:fill="FFFFFF"/>
        <w:tabs>
          <w:tab w:val="left" w:pos="851"/>
          <w:tab w:val="left" w:pos="993"/>
        </w:tabs>
        <w:spacing w:before="0" w:beforeAutospacing="0" w:after="0" w:afterAutospacing="0"/>
        <w:ind w:left="0" w:firstLine="709"/>
        <w:jc w:val="both"/>
      </w:pPr>
      <w:r>
        <w:t>Н</w:t>
      </w:r>
      <w:r w:rsidR="006503C7" w:rsidRPr="00513556">
        <w:t>абор маркетинговых инструментов, которые используются фирмой для решения маркетинговых задач на целевом рынке</w:t>
      </w:r>
      <w:r>
        <w:t>, смета</w:t>
      </w:r>
      <w:r w:rsidRPr="00513556">
        <w:t xml:space="preserve"> расходов на маркетинг в течение первого года </w:t>
      </w:r>
      <w:r>
        <w:t>(т.е. методы продвижения нового продукта).</w:t>
      </w:r>
    </w:p>
    <w:p w:rsidR="006503C7" w:rsidRPr="006503C7" w:rsidRDefault="00513556" w:rsidP="00513556">
      <w:pPr>
        <w:shd w:val="clear" w:color="auto" w:fill="FFFFFF"/>
        <w:spacing w:after="0" w:line="240" w:lineRule="auto"/>
        <w:ind w:firstLine="709"/>
        <w:jc w:val="both"/>
        <w:outlineLvl w:val="2"/>
        <w:rPr>
          <w:rFonts w:ascii="Times New Roman" w:eastAsia="Times New Roman" w:hAnsi="Times New Roman" w:cs="Times New Roman"/>
          <w:b/>
          <w:sz w:val="24"/>
          <w:szCs w:val="24"/>
        </w:rPr>
      </w:pPr>
      <w:r w:rsidRPr="00513556">
        <w:rPr>
          <w:rFonts w:ascii="Times New Roman" w:eastAsia="Times New Roman" w:hAnsi="Times New Roman" w:cs="Times New Roman"/>
          <w:b/>
          <w:sz w:val="24"/>
          <w:szCs w:val="24"/>
        </w:rPr>
        <w:t>4</w:t>
      </w:r>
      <w:r w:rsidR="006503C7" w:rsidRPr="006503C7">
        <w:rPr>
          <w:rFonts w:ascii="Times New Roman" w:eastAsia="Times New Roman" w:hAnsi="Times New Roman" w:cs="Times New Roman"/>
          <w:b/>
          <w:sz w:val="24"/>
          <w:szCs w:val="24"/>
        </w:rPr>
        <w:t>.Тестирование нового продукта в рыночных условиях</w:t>
      </w:r>
    </w:p>
    <w:p w:rsidR="00513556" w:rsidRPr="00513556" w:rsidRDefault="00513556" w:rsidP="00513556">
      <w:pPr>
        <w:shd w:val="clear" w:color="auto" w:fill="FFFFFF"/>
        <w:spacing w:after="0" w:line="240" w:lineRule="auto"/>
        <w:ind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Данный</w:t>
      </w:r>
      <w:r w:rsidR="006503C7" w:rsidRPr="006503C7">
        <w:rPr>
          <w:rFonts w:ascii="Times New Roman" w:eastAsia="Times New Roman" w:hAnsi="Times New Roman" w:cs="Times New Roman"/>
          <w:sz w:val="24"/>
          <w:szCs w:val="24"/>
        </w:rPr>
        <w:t xml:space="preserve"> этап разработки нового продукта</w:t>
      </w:r>
      <w:r w:rsidRPr="00513556">
        <w:rPr>
          <w:rFonts w:ascii="Times New Roman" w:eastAsia="Times New Roman" w:hAnsi="Times New Roman" w:cs="Times New Roman"/>
          <w:sz w:val="24"/>
          <w:szCs w:val="24"/>
        </w:rPr>
        <w:t xml:space="preserve"> предполагает:</w:t>
      </w:r>
    </w:p>
    <w:p w:rsidR="00513556" w:rsidRPr="00513556" w:rsidRDefault="006503C7" w:rsidP="00513556">
      <w:pPr>
        <w:pStyle w:val="a5"/>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 xml:space="preserve">присвоение продукту марочного названия, </w:t>
      </w:r>
    </w:p>
    <w:p w:rsidR="00513556" w:rsidRPr="00513556" w:rsidRDefault="006503C7" w:rsidP="00513556">
      <w:pPr>
        <w:pStyle w:val="a5"/>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проектирование упаковки</w:t>
      </w:r>
      <w:r w:rsidR="00513556" w:rsidRPr="00513556">
        <w:rPr>
          <w:rFonts w:ascii="Times New Roman" w:eastAsia="Times New Roman" w:hAnsi="Times New Roman" w:cs="Times New Roman"/>
          <w:sz w:val="24"/>
          <w:szCs w:val="24"/>
        </w:rPr>
        <w:t>;</w:t>
      </w:r>
    </w:p>
    <w:p w:rsidR="00513556" w:rsidRPr="00513556" w:rsidRDefault="006503C7" w:rsidP="00513556">
      <w:pPr>
        <w:pStyle w:val="a5"/>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разработка предварительной маркетинговой программы для проверки продукта в целях определения размеров рынка,</w:t>
      </w:r>
    </w:p>
    <w:p w:rsidR="006503C7" w:rsidRPr="00513556" w:rsidRDefault="006503C7" w:rsidP="00513556">
      <w:pPr>
        <w:pStyle w:val="a5"/>
        <w:numPr>
          <w:ilvl w:val="0"/>
          <w:numId w:val="7"/>
        </w:numPr>
        <w:shd w:val="clear" w:color="auto" w:fill="FFFFFF"/>
        <w:tabs>
          <w:tab w:val="left" w:pos="851"/>
        </w:tabs>
        <w:spacing w:after="0" w:line="240" w:lineRule="auto"/>
        <w:ind w:left="0" w:firstLine="709"/>
        <w:jc w:val="both"/>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t>реакции потребителей и дилеров на появление нового продукта.</w:t>
      </w:r>
    </w:p>
    <w:p w:rsidR="00C31FB5" w:rsidRDefault="006503C7" w:rsidP="00513556">
      <w:pPr>
        <w:shd w:val="clear" w:color="auto" w:fill="FFFFFF"/>
        <w:spacing w:after="0" w:line="240" w:lineRule="auto"/>
        <w:ind w:firstLine="709"/>
        <w:jc w:val="both"/>
        <w:rPr>
          <w:rFonts w:ascii="Times New Roman" w:eastAsia="Times New Roman" w:hAnsi="Times New Roman" w:cs="Times New Roman"/>
          <w:sz w:val="24"/>
          <w:szCs w:val="24"/>
        </w:rPr>
      </w:pPr>
      <w:r w:rsidRPr="006503C7">
        <w:rPr>
          <w:rFonts w:ascii="Times New Roman" w:eastAsia="Times New Roman" w:hAnsi="Times New Roman" w:cs="Times New Roman"/>
          <w:sz w:val="24"/>
          <w:szCs w:val="24"/>
        </w:rPr>
        <w:t>Для тестирования разработанных товаров ш</w:t>
      </w:r>
    </w:p>
    <w:p w:rsidR="006503C7" w:rsidRPr="006503C7" w:rsidRDefault="006503C7" w:rsidP="00513556">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6503C7">
        <w:rPr>
          <w:rFonts w:ascii="Times New Roman" w:eastAsia="Times New Roman" w:hAnsi="Times New Roman" w:cs="Times New Roman"/>
          <w:sz w:val="24"/>
          <w:szCs w:val="24"/>
        </w:rPr>
        <w:t>ирокого</w:t>
      </w:r>
      <w:proofErr w:type="spellEnd"/>
      <w:r w:rsidRPr="006503C7">
        <w:rPr>
          <w:rFonts w:ascii="Times New Roman" w:eastAsia="Times New Roman" w:hAnsi="Times New Roman" w:cs="Times New Roman"/>
          <w:sz w:val="24"/>
          <w:szCs w:val="24"/>
        </w:rPr>
        <w:t xml:space="preserve"> потребления необходимо оценить: их восприятие потребителями; количество пробных покупок; количество повторных покупок и их частотность. Используются различные</w:t>
      </w:r>
      <w:r w:rsidRPr="00513556">
        <w:rPr>
          <w:rFonts w:ascii="Times New Roman" w:eastAsia="Times New Roman" w:hAnsi="Times New Roman" w:cs="Times New Roman"/>
          <w:sz w:val="24"/>
          <w:szCs w:val="24"/>
        </w:rPr>
        <w:t> </w:t>
      </w:r>
      <w:hyperlink r:id="rId7" w:history="1">
        <w:r w:rsidRPr="00FF5549">
          <w:rPr>
            <w:rFonts w:ascii="Times New Roman" w:eastAsia="Times New Roman" w:hAnsi="Times New Roman" w:cs="Times New Roman"/>
            <w:b/>
            <w:sz w:val="24"/>
            <w:szCs w:val="24"/>
            <w:u w:val="single"/>
          </w:rPr>
          <w:t>методы</w:t>
        </w:r>
      </w:hyperlink>
      <w:r w:rsidR="00FF5549" w:rsidRPr="00FF5549">
        <w:rPr>
          <w:rFonts w:ascii="Times New Roman" w:hAnsi="Times New Roman" w:cs="Times New Roman"/>
          <w:sz w:val="24"/>
          <w:szCs w:val="24"/>
        </w:rPr>
        <w:t xml:space="preserve"> (см. на обороте</w:t>
      </w:r>
      <w:r w:rsidR="00FF5549">
        <w:t>)</w:t>
      </w:r>
      <w:r w:rsidRPr="006503C7">
        <w:rPr>
          <w:rFonts w:ascii="Times New Roman" w:eastAsia="Times New Roman" w:hAnsi="Times New Roman" w:cs="Times New Roman"/>
          <w:b/>
          <w:sz w:val="24"/>
          <w:szCs w:val="24"/>
        </w:rPr>
        <w:t>.</w:t>
      </w:r>
    </w:p>
    <w:p w:rsidR="006B2D2B" w:rsidRPr="006B2D2B" w:rsidRDefault="006B2D2B" w:rsidP="006B2D2B">
      <w:pPr>
        <w:pStyle w:val="3"/>
        <w:shd w:val="clear" w:color="auto" w:fill="FFFFFF"/>
        <w:spacing w:before="0" w:beforeAutospacing="0" w:after="0" w:afterAutospacing="0"/>
        <w:ind w:firstLine="709"/>
        <w:jc w:val="both"/>
        <w:rPr>
          <w:bCs w:val="0"/>
          <w:sz w:val="24"/>
          <w:szCs w:val="24"/>
        </w:rPr>
      </w:pPr>
      <w:r>
        <w:rPr>
          <w:bCs w:val="0"/>
          <w:sz w:val="24"/>
          <w:szCs w:val="24"/>
        </w:rPr>
        <w:t>5</w:t>
      </w:r>
      <w:r w:rsidRPr="006B2D2B">
        <w:rPr>
          <w:bCs w:val="0"/>
          <w:sz w:val="24"/>
          <w:szCs w:val="24"/>
        </w:rPr>
        <w:t>.Развертывание коммерческого производства</w:t>
      </w:r>
    </w:p>
    <w:p w:rsidR="006B2D2B" w:rsidRPr="00513556" w:rsidRDefault="006B2D2B" w:rsidP="006B2D2B">
      <w:pPr>
        <w:pStyle w:val="a3"/>
        <w:shd w:val="clear" w:color="auto" w:fill="FFFFFF"/>
        <w:spacing w:before="0" w:beforeAutospacing="0" w:after="0" w:afterAutospacing="0"/>
        <w:ind w:firstLine="709"/>
        <w:jc w:val="both"/>
      </w:pPr>
      <w:r w:rsidRPr="00513556">
        <w:t>Данный этап разработки нового продукта предполагает  принятие решения о целесообразности выпуска данного продукта. Компанией решаются вопросы:</w:t>
      </w:r>
    </w:p>
    <w:p w:rsidR="006B2D2B" w:rsidRPr="00513556" w:rsidRDefault="006B2D2B" w:rsidP="006B2D2B">
      <w:pPr>
        <w:pStyle w:val="a3"/>
        <w:numPr>
          <w:ilvl w:val="0"/>
          <w:numId w:val="8"/>
        </w:numPr>
        <w:shd w:val="clear" w:color="auto" w:fill="FFFFFF"/>
        <w:tabs>
          <w:tab w:val="left" w:pos="851"/>
        </w:tabs>
        <w:spacing w:before="0" w:beforeAutospacing="0" w:after="0" w:afterAutospacing="0"/>
        <w:ind w:left="0" w:firstLine="709"/>
        <w:jc w:val="both"/>
      </w:pPr>
      <w:r w:rsidRPr="00513556">
        <w:t xml:space="preserve">момента выхода на рынок (первой, параллельно с продуктом-аналогом конкурента или поздний); </w:t>
      </w:r>
    </w:p>
    <w:p w:rsidR="006B2D2B" w:rsidRPr="00513556" w:rsidRDefault="006B2D2B" w:rsidP="006B2D2B">
      <w:pPr>
        <w:pStyle w:val="a3"/>
        <w:numPr>
          <w:ilvl w:val="0"/>
          <w:numId w:val="8"/>
        </w:numPr>
        <w:shd w:val="clear" w:color="auto" w:fill="FFFFFF"/>
        <w:tabs>
          <w:tab w:val="left" w:pos="851"/>
        </w:tabs>
        <w:spacing w:before="0" w:beforeAutospacing="0" w:after="0" w:afterAutospacing="0"/>
        <w:ind w:left="0" w:firstLine="709"/>
        <w:jc w:val="both"/>
      </w:pPr>
      <w:r w:rsidRPr="00513556">
        <w:t xml:space="preserve">выбора целевого рынка; </w:t>
      </w:r>
    </w:p>
    <w:p w:rsidR="006B2D2B" w:rsidRPr="00513556" w:rsidRDefault="006B2D2B" w:rsidP="006B2D2B">
      <w:pPr>
        <w:pStyle w:val="a3"/>
        <w:numPr>
          <w:ilvl w:val="0"/>
          <w:numId w:val="8"/>
        </w:numPr>
        <w:shd w:val="clear" w:color="auto" w:fill="FFFFFF"/>
        <w:tabs>
          <w:tab w:val="left" w:pos="851"/>
        </w:tabs>
        <w:spacing w:before="0" w:beforeAutospacing="0" w:after="0" w:afterAutospacing="0"/>
        <w:ind w:left="0" w:firstLine="709"/>
        <w:jc w:val="both"/>
      </w:pPr>
      <w:r w:rsidRPr="00513556">
        <w:t xml:space="preserve">выбор </w:t>
      </w:r>
      <w:r w:rsidR="000714E3">
        <w:t>маркетинговой стратегии выхода на рынок.</w:t>
      </w:r>
    </w:p>
    <w:p w:rsidR="006B2D2B" w:rsidRDefault="006B2D2B" w:rsidP="00513556">
      <w:pPr>
        <w:shd w:val="clear" w:color="auto" w:fill="FFFFFF"/>
        <w:spacing w:after="0" w:line="240" w:lineRule="auto"/>
        <w:ind w:firstLine="709"/>
        <w:jc w:val="both"/>
        <w:outlineLvl w:val="2"/>
        <w:rPr>
          <w:rFonts w:ascii="Times New Roman" w:eastAsia="Times New Roman" w:hAnsi="Times New Roman" w:cs="Times New Roman"/>
          <w:sz w:val="24"/>
          <w:szCs w:val="24"/>
        </w:rPr>
      </w:pPr>
    </w:p>
    <w:p w:rsidR="006B2D2B" w:rsidRDefault="000714E3" w:rsidP="00513556">
      <w:pPr>
        <w:shd w:val="clear" w:color="auto" w:fill="FFFFFF"/>
        <w:spacing w:after="0" w:line="240" w:lineRule="auto"/>
        <w:ind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Структура работы:</w:t>
      </w:r>
    </w:p>
    <w:p w:rsidR="000714E3" w:rsidRDefault="000714E3" w:rsidP="000714E3">
      <w:pPr>
        <w:pStyle w:val="a5"/>
        <w:numPr>
          <w:ilvl w:val="0"/>
          <w:numId w:val="9"/>
        </w:num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Титульный лист </w:t>
      </w:r>
    </w:p>
    <w:p w:rsidR="000714E3" w:rsidRDefault="000714E3" w:rsidP="000714E3">
      <w:pPr>
        <w:pStyle w:val="a5"/>
        <w:numPr>
          <w:ilvl w:val="0"/>
          <w:numId w:val="9"/>
        </w:num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p w:rsidR="000714E3" w:rsidRDefault="000714E3" w:rsidP="000714E3">
      <w:pPr>
        <w:pStyle w:val="a5"/>
        <w:numPr>
          <w:ilvl w:val="0"/>
          <w:numId w:val="9"/>
        </w:num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работы с выделением глав</w:t>
      </w:r>
    </w:p>
    <w:p w:rsidR="000714E3" w:rsidRDefault="000714E3" w:rsidP="000714E3">
      <w:pPr>
        <w:pStyle w:val="a5"/>
        <w:numPr>
          <w:ilvl w:val="0"/>
          <w:numId w:val="9"/>
        </w:num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w:t>
      </w:r>
    </w:p>
    <w:p w:rsidR="000714E3" w:rsidRPr="00766168" w:rsidRDefault="000714E3" w:rsidP="000714E3">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Шрифт 14 </w:t>
      </w:r>
      <w:r w:rsidR="00766168">
        <w:rPr>
          <w:rFonts w:ascii="Times New Roman" w:eastAsia="Times New Roman" w:hAnsi="Times New Roman" w:cs="Times New Roman"/>
          <w:sz w:val="24"/>
          <w:szCs w:val="24"/>
          <w:lang w:val="en-US"/>
        </w:rPr>
        <w:t>Times</w:t>
      </w:r>
      <w:r w:rsidR="00766168" w:rsidRPr="00766168">
        <w:rPr>
          <w:rFonts w:ascii="Times New Roman" w:eastAsia="Times New Roman" w:hAnsi="Times New Roman" w:cs="Times New Roman"/>
          <w:sz w:val="24"/>
          <w:szCs w:val="24"/>
        </w:rPr>
        <w:t xml:space="preserve"> </w:t>
      </w:r>
      <w:r w:rsidR="00766168">
        <w:rPr>
          <w:rFonts w:ascii="Times New Roman" w:eastAsia="Times New Roman" w:hAnsi="Times New Roman" w:cs="Times New Roman"/>
          <w:sz w:val="24"/>
          <w:szCs w:val="24"/>
          <w:lang w:val="en-US"/>
        </w:rPr>
        <w:t>New</w:t>
      </w:r>
      <w:r w:rsidR="00766168" w:rsidRPr="00766168">
        <w:rPr>
          <w:rFonts w:ascii="Times New Roman" w:eastAsia="Times New Roman" w:hAnsi="Times New Roman" w:cs="Times New Roman"/>
          <w:sz w:val="24"/>
          <w:szCs w:val="24"/>
        </w:rPr>
        <w:t xml:space="preserve"> </w:t>
      </w:r>
      <w:r w:rsidR="00766168">
        <w:rPr>
          <w:rFonts w:ascii="Times New Roman" w:eastAsia="Times New Roman" w:hAnsi="Times New Roman" w:cs="Times New Roman"/>
          <w:sz w:val="24"/>
          <w:szCs w:val="24"/>
          <w:lang w:val="en-US"/>
        </w:rPr>
        <w:t>Roman</w:t>
      </w:r>
      <w:r w:rsidR="00766168">
        <w:rPr>
          <w:rFonts w:ascii="Times New Roman" w:eastAsia="Times New Roman" w:hAnsi="Times New Roman" w:cs="Times New Roman"/>
          <w:sz w:val="24"/>
          <w:szCs w:val="24"/>
        </w:rPr>
        <w:t>, интервал 1 (шрифт 12 – интервал 1.5). Абзацный отступ – 1.25. Выравнивание  - по ширине. Количество страниц – 10-20.</w:t>
      </w:r>
    </w:p>
    <w:p w:rsidR="006B2D2B" w:rsidRDefault="006B2D2B" w:rsidP="00513556">
      <w:pPr>
        <w:shd w:val="clear" w:color="auto" w:fill="FFFFFF"/>
        <w:spacing w:after="0" w:line="240" w:lineRule="auto"/>
        <w:ind w:firstLine="709"/>
        <w:jc w:val="both"/>
        <w:outlineLvl w:val="2"/>
        <w:rPr>
          <w:rFonts w:ascii="Times New Roman" w:eastAsia="Times New Roman" w:hAnsi="Times New Roman" w:cs="Times New Roman"/>
          <w:sz w:val="24"/>
          <w:szCs w:val="24"/>
        </w:rPr>
      </w:pPr>
    </w:p>
    <w:p w:rsidR="006B2D2B" w:rsidRDefault="006B2D2B" w:rsidP="00513556">
      <w:pPr>
        <w:shd w:val="clear" w:color="auto" w:fill="FFFFFF"/>
        <w:spacing w:after="0" w:line="240" w:lineRule="auto"/>
        <w:ind w:firstLine="709"/>
        <w:jc w:val="both"/>
        <w:outlineLvl w:val="2"/>
        <w:rPr>
          <w:rFonts w:ascii="Times New Roman" w:eastAsia="Times New Roman" w:hAnsi="Times New Roman" w:cs="Times New Roman"/>
          <w:sz w:val="24"/>
          <w:szCs w:val="24"/>
        </w:rPr>
      </w:pPr>
    </w:p>
    <w:p w:rsidR="00C81ECB" w:rsidRDefault="00C81ECB" w:rsidP="00513556">
      <w:pPr>
        <w:shd w:val="clear" w:color="auto" w:fill="FFFFFF"/>
        <w:spacing w:after="0" w:line="240" w:lineRule="auto"/>
        <w:ind w:firstLine="709"/>
        <w:jc w:val="both"/>
        <w:outlineLvl w:val="2"/>
        <w:rPr>
          <w:rFonts w:ascii="Times New Roman" w:eastAsia="Times New Roman" w:hAnsi="Times New Roman" w:cs="Times New Roman"/>
          <w:sz w:val="24"/>
          <w:szCs w:val="24"/>
        </w:rPr>
        <w:sectPr w:rsidR="00C81ECB" w:rsidSect="000F697E">
          <w:pgSz w:w="11906" w:h="16838"/>
          <w:pgMar w:top="1134" w:right="850" w:bottom="1134" w:left="1701" w:header="708" w:footer="708" w:gutter="0"/>
          <w:cols w:space="708"/>
          <w:docGrid w:linePitch="360"/>
        </w:sectPr>
      </w:pPr>
    </w:p>
    <w:p w:rsidR="00513556" w:rsidRPr="00513556" w:rsidRDefault="00513556" w:rsidP="00C81ECB">
      <w:pPr>
        <w:shd w:val="clear" w:color="auto" w:fill="FFFFFF"/>
        <w:spacing w:after="0" w:line="240" w:lineRule="auto"/>
        <w:ind w:firstLine="709"/>
        <w:jc w:val="center"/>
        <w:outlineLvl w:val="2"/>
        <w:rPr>
          <w:rFonts w:ascii="Times New Roman" w:eastAsia="Times New Roman" w:hAnsi="Times New Roman" w:cs="Times New Roman"/>
          <w:sz w:val="24"/>
          <w:szCs w:val="24"/>
        </w:rPr>
      </w:pPr>
      <w:r w:rsidRPr="00513556">
        <w:rPr>
          <w:rFonts w:ascii="Times New Roman" w:eastAsia="Times New Roman" w:hAnsi="Times New Roman" w:cs="Times New Roman"/>
          <w:sz w:val="24"/>
          <w:szCs w:val="24"/>
        </w:rPr>
        <w:lastRenderedPageBreak/>
        <w:t>Методы рыночного тестирования товаров народного потребления</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1913"/>
        <w:gridCol w:w="12648"/>
      </w:tblGrid>
      <w:tr w:rsidR="00513556" w:rsidRPr="00C81ECB" w:rsidTr="00C81ECB">
        <w:trPr>
          <w:trHeight w:val="183"/>
          <w:tblCellSpacing w:w="7" w:type="dxa"/>
        </w:trPr>
        <w:tc>
          <w:tcPr>
            <w:tcW w:w="1892" w:type="dxa"/>
            <w:shd w:val="clear" w:color="auto" w:fill="FFFFFF"/>
            <w:tcMar>
              <w:top w:w="28" w:type="dxa"/>
              <w:left w:w="28" w:type="dxa"/>
              <w:bottom w:w="28" w:type="dxa"/>
              <w:right w:w="28" w:type="dxa"/>
            </w:tcMar>
            <w:vAlign w:val="center"/>
            <w:hideMark/>
          </w:tcPr>
          <w:p w:rsidR="00513556" w:rsidRPr="00C81ECB" w:rsidRDefault="00513556" w:rsidP="006B2D2B">
            <w:pPr>
              <w:spacing w:after="0" w:line="240" w:lineRule="auto"/>
              <w:ind w:firstLine="142"/>
              <w:jc w:val="center"/>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Методы</w:t>
            </w:r>
          </w:p>
        </w:tc>
        <w:tc>
          <w:tcPr>
            <w:tcW w:w="12627" w:type="dxa"/>
            <w:shd w:val="clear" w:color="auto" w:fill="FFFFFF"/>
            <w:vAlign w:val="center"/>
            <w:hideMark/>
          </w:tcPr>
          <w:p w:rsidR="00513556" w:rsidRPr="00C81ECB" w:rsidRDefault="00513556" w:rsidP="006B2D2B">
            <w:pPr>
              <w:spacing w:after="0" w:line="240" w:lineRule="auto"/>
              <w:ind w:firstLine="709"/>
              <w:jc w:val="center"/>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Характеристика</w:t>
            </w:r>
          </w:p>
        </w:tc>
      </w:tr>
      <w:tr w:rsidR="00513556" w:rsidRPr="00C81ECB" w:rsidTr="00C81ECB">
        <w:trPr>
          <w:trHeight w:val="1725"/>
          <w:tblCellSpacing w:w="7" w:type="dxa"/>
        </w:trPr>
        <w:tc>
          <w:tcPr>
            <w:tcW w:w="1892" w:type="dxa"/>
            <w:shd w:val="clear" w:color="auto" w:fill="FFFFFF"/>
            <w:tcMar>
              <w:top w:w="28" w:type="dxa"/>
              <w:left w:w="28" w:type="dxa"/>
              <w:bottom w:w="28" w:type="dxa"/>
              <w:right w:w="28" w:type="dxa"/>
            </w:tcMar>
            <w:vAlign w:val="center"/>
            <w:hideMark/>
          </w:tcPr>
          <w:p w:rsidR="00513556" w:rsidRPr="00C81ECB" w:rsidRDefault="00513556" w:rsidP="006B2D2B">
            <w:pPr>
              <w:spacing w:after="0" w:line="240" w:lineRule="auto"/>
              <w:ind w:firstLine="142"/>
              <w:jc w:val="center"/>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Волновое исследование продаж</w:t>
            </w:r>
          </w:p>
        </w:tc>
        <w:tc>
          <w:tcPr>
            <w:tcW w:w="12627" w:type="dxa"/>
            <w:shd w:val="clear" w:color="auto" w:fill="FFFFFF"/>
            <w:vAlign w:val="center"/>
            <w:hideMark/>
          </w:tcPr>
          <w:p w:rsidR="00513556" w:rsidRPr="00C81ECB" w:rsidRDefault="00513556" w:rsidP="006B2D2B">
            <w:pPr>
              <w:spacing w:after="0" w:line="240" w:lineRule="auto"/>
              <w:ind w:left="-381" w:firstLine="381"/>
              <w:jc w:val="both"/>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 предусматривает предложение потребителям бесплатно опробовать товар, а затем приобрести его или продукцию конкурентов по слегка заниженной цене. Продукт предлагается потребителям от 3 до 5 раз (волны продаж), при этом компания отмечает, сколько потребителей вновь выбрали ее продукцию и насколько они ею удовлетворены.</w:t>
            </w:r>
          </w:p>
          <w:p w:rsidR="00513556" w:rsidRPr="00C81ECB" w:rsidRDefault="00513556" w:rsidP="006B2D2B">
            <w:pPr>
              <w:spacing w:after="0" w:line="240" w:lineRule="auto"/>
              <w:jc w:val="both"/>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 xml:space="preserve">Недостатки: Метод не позволяет определить количество </w:t>
            </w:r>
            <w:proofErr w:type="gramStart"/>
            <w:r w:rsidRPr="00C81ECB">
              <w:rPr>
                <w:rFonts w:ascii="Times New Roman" w:eastAsia="Times New Roman" w:hAnsi="Times New Roman" w:cs="Times New Roman"/>
                <w:sz w:val="24"/>
                <w:szCs w:val="24"/>
              </w:rPr>
              <w:t>пробных покупок, совершаемых под воздействием различных методов стимулирования сбыта</w:t>
            </w:r>
            <w:proofErr w:type="gramEnd"/>
            <w:r w:rsidRPr="00C81ECB">
              <w:rPr>
                <w:rFonts w:ascii="Times New Roman" w:eastAsia="Times New Roman" w:hAnsi="Times New Roman" w:cs="Times New Roman"/>
                <w:sz w:val="24"/>
                <w:szCs w:val="24"/>
              </w:rPr>
              <w:t>, поскольку потребители отбираются заранее. Метод не дает представления о том, может ли товар данной марки привлечь внимание дилеров и занять выгодное место на полках магазинов</w:t>
            </w:r>
          </w:p>
        </w:tc>
      </w:tr>
      <w:tr w:rsidR="00513556" w:rsidRPr="00C81ECB" w:rsidTr="00C81ECB">
        <w:trPr>
          <w:trHeight w:val="2156"/>
          <w:tblCellSpacing w:w="7" w:type="dxa"/>
        </w:trPr>
        <w:tc>
          <w:tcPr>
            <w:tcW w:w="1892" w:type="dxa"/>
            <w:shd w:val="clear" w:color="auto" w:fill="FFFFFF"/>
            <w:tcMar>
              <w:top w:w="28" w:type="dxa"/>
              <w:left w:w="28" w:type="dxa"/>
              <w:bottom w:w="28" w:type="dxa"/>
              <w:right w:w="28" w:type="dxa"/>
            </w:tcMar>
            <w:vAlign w:val="center"/>
            <w:hideMark/>
          </w:tcPr>
          <w:p w:rsidR="00513556" w:rsidRPr="00C81ECB" w:rsidRDefault="00513556" w:rsidP="006B2D2B">
            <w:pPr>
              <w:spacing w:after="0" w:line="240" w:lineRule="auto"/>
              <w:ind w:firstLine="142"/>
              <w:jc w:val="center"/>
              <w:rPr>
                <w:rFonts w:ascii="Times New Roman" w:eastAsia="Times New Roman" w:hAnsi="Times New Roman" w:cs="Times New Roman"/>
                <w:sz w:val="24"/>
                <w:szCs w:val="24"/>
              </w:rPr>
            </w:pPr>
            <w:proofErr w:type="spellStart"/>
            <w:proofErr w:type="gramStart"/>
            <w:r w:rsidRPr="00C81ECB">
              <w:rPr>
                <w:rFonts w:ascii="Times New Roman" w:eastAsia="Times New Roman" w:hAnsi="Times New Roman" w:cs="Times New Roman"/>
                <w:sz w:val="24"/>
                <w:szCs w:val="24"/>
              </w:rPr>
              <w:t>Имитацион</w:t>
            </w:r>
            <w:r w:rsidR="006B2D2B" w:rsidRPr="00C81ECB">
              <w:rPr>
                <w:rFonts w:ascii="Times New Roman" w:eastAsia="Times New Roman" w:hAnsi="Times New Roman" w:cs="Times New Roman"/>
                <w:sz w:val="24"/>
                <w:szCs w:val="24"/>
              </w:rPr>
              <w:t>-</w:t>
            </w:r>
            <w:r w:rsidRPr="00C81ECB">
              <w:rPr>
                <w:rFonts w:ascii="Times New Roman" w:eastAsia="Times New Roman" w:hAnsi="Times New Roman" w:cs="Times New Roman"/>
                <w:sz w:val="24"/>
                <w:szCs w:val="24"/>
              </w:rPr>
              <w:t>ное</w:t>
            </w:r>
            <w:proofErr w:type="spellEnd"/>
            <w:proofErr w:type="gramEnd"/>
            <w:r w:rsidRPr="00C81ECB">
              <w:rPr>
                <w:rFonts w:ascii="Times New Roman" w:eastAsia="Times New Roman" w:hAnsi="Times New Roman" w:cs="Times New Roman"/>
                <w:sz w:val="24"/>
                <w:szCs w:val="24"/>
              </w:rPr>
              <w:t xml:space="preserve"> рыночное тестирование</w:t>
            </w:r>
          </w:p>
        </w:tc>
        <w:tc>
          <w:tcPr>
            <w:tcW w:w="12627" w:type="dxa"/>
            <w:shd w:val="clear" w:color="auto" w:fill="FFFFFF"/>
            <w:vAlign w:val="center"/>
            <w:hideMark/>
          </w:tcPr>
          <w:p w:rsidR="00513556" w:rsidRPr="00C81ECB" w:rsidRDefault="00513556" w:rsidP="006B2D2B">
            <w:pPr>
              <w:spacing w:after="0" w:line="240" w:lineRule="auto"/>
              <w:jc w:val="both"/>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 необходимо найти 30-40 опытных покупателей и опросить об известных им марках товаров определенной категории и их отношение к этим продуктам. Затем отобранных участников приглашают на краткую презентацию как широко известных, так и новых ауди</w:t>
            </w:r>
            <w:proofErr w:type="gramStart"/>
            <w:r w:rsidRPr="00C81ECB">
              <w:rPr>
                <w:rFonts w:ascii="Times New Roman" w:eastAsia="Times New Roman" w:hAnsi="Times New Roman" w:cs="Times New Roman"/>
                <w:sz w:val="24"/>
                <w:szCs w:val="24"/>
              </w:rPr>
              <w:t>о-</w:t>
            </w:r>
            <w:proofErr w:type="gramEnd"/>
            <w:r w:rsidRPr="00C81ECB">
              <w:rPr>
                <w:rFonts w:ascii="Times New Roman" w:eastAsia="Times New Roman" w:hAnsi="Times New Roman" w:cs="Times New Roman"/>
                <w:sz w:val="24"/>
                <w:szCs w:val="24"/>
              </w:rPr>
              <w:t xml:space="preserve"> и </w:t>
            </w:r>
            <w:proofErr w:type="spellStart"/>
            <w:r w:rsidRPr="00C81ECB">
              <w:rPr>
                <w:rFonts w:ascii="Times New Roman" w:eastAsia="Times New Roman" w:hAnsi="Times New Roman" w:cs="Times New Roman"/>
                <w:sz w:val="24"/>
                <w:szCs w:val="24"/>
              </w:rPr>
              <w:t>видеорекламных</w:t>
            </w:r>
            <w:proofErr w:type="spellEnd"/>
            <w:r w:rsidRPr="00C81ECB">
              <w:rPr>
                <w:rFonts w:ascii="Times New Roman" w:eastAsia="Times New Roman" w:hAnsi="Times New Roman" w:cs="Times New Roman"/>
                <w:sz w:val="24"/>
                <w:szCs w:val="24"/>
              </w:rPr>
              <w:t xml:space="preserve"> роликов или печатной рекламы. Среди предлагаемой рекламы имеется и реклама нового товара, но она особо не выделяется. Затем потребителям выдают небольшую сумму денег и приглашают их в магазин, где они приобретают любой товар. Соотношение покупок нового товара и конкурирующих товаров фиксируется. Потребителей опрашивают, почему они приобрели новый товар или отказались от него. Тем, кто не купил новый товар, вручают бесплатный образец. Через несколько недель проводится еще один телефонный опрос потребителей об их отношении к товару, о его функциональных качествах, о намерении совершить повторную покупку.</w:t>
            </w:r>
          </w:p>
        </w:tc>
      </w:tr>
      <w:tr w:rsidR="00513556" w:rsidRPr="00C81ECB" w:rsidTr="00C81ECB">
        <w:trPr>
          <w:trHeight w:val="1725"/>
          <w:tblCellSpacing w:w="7" w:type="dxa"/>
        </w:trPr>
        <w:tc>
          <w:tcPr>
            <w:tcW w:w="1892" w:type="dxa"/>
            <w:shd w:val="clear" w:color="auto" w:fill="FFFFFF"/>
            <w:tcMar>
              <w:top w:w="28" w:type="dxa"/>
              <w:left w:w="28" w:type="dxa"/>
              <w:bottom w:w="28" w:type="dxa"/>
              <w:right w:w="28" w:type="dxa"/>
            </w:tcMar>
            <w:vAlign w:val="center"/>
            <w:hideMark/>
          </w:tcPr>
          <w:p w:rsidR="00513556" w:rsidRPr="00C81ECB" w:rsidRDefault="00513556" w:rsidP="006B2D2B">
            <w:pPr>
              <w:spacing w:after="0" w:line="240" w:lineRule="auto"/>
              <w:ind w:firstLine="142"/>
              <w:jc w:val="center"/>
              <w:rPr>
                <w:rFonts w:ascii="Times New Roman" w:eastAsia="Times New Roman" w:hAnsi="Times New Roman" w:cs="Times New Roman"/>
                <w:sz w:val="24"/>
                <w:szCs w:val="24"/>
              </w:rPr>
            </w:pPr>
            <w:proofErr w:type="spellStart"/>
            <w:proofErr w:type="gramStart"/>
            <w:r w:rsidRPr="00C81ECB">
              <w:rPr>
                <w:rFonts w:ascii="Times New Roman" w:eastAsia="Times New Roman" w:hAnsi="Times New Roman" w:cs="Times New Roman"/>
                <w:sz w:val="24"/>
                <w:szCs w:val="24"/>
              </w:rPr>
              <w:t>Управляе</w:t>
            </w:r>
            <w:r w:rsidR="006B2D2B" w:rsidRPr="00C81ECB">
              <w:rPr>
                <w:rFonts w:ascii="Times New Roman" w:eastAsia="Times New Roman" w:hAnsi="Times New Roman" w:cs="Times New Roman"/>
                <w:sz w:val="24"/>
                <w:szCs w:val="24"/>
              </w:rPr>
              <w:t>-</w:t>
            </w:r>
            <w:r w:rsidRPr="00C81ECB">
              <w:rPr>
                <w:rFonts w:ascii="Times New Roman" w:eastAsia="Times New Roman" w:hAnsi="Times New Roman" w:cs="Times New Roman"/>
                <w:sz w:val="24"/>
                <w:szCs w:val="24"/>
              </w:rPr>
              <w:t>мый</w:t>
            </w:r>
            <w:proofErr w:type="spellEnd"/>
            <w:proofErr w:type="gramEnd"/>
            <w:r w:rsidRPr="00C81ECB">
              <w:rPr>
                <w:rFonts w:ascii="Times New Roman" w:eastAsia="Times New Roman" w:hAnsi="Times New Roman" w:cs="Times New Roman"/>
                <w:sz w:val="24"/>
                <w:szCs w:val="24"/>
              </w:rPr>
              <w:t xml:space="preserve"> пробный маркетинг</w:t>
            </w:r>
          </w:p>
        </w:tc>
        <w:tc>
          <w:tcPr>
            <w:tcW w:w="12627" w:type="dxa"/>
            <w:shd w:val="clear" w:color="auto" w:fill="FFFFFF"/>
            <w:vAlign w:val="center"/>
            <w:hideMark/>
          </w:tcPr>
          <w:p w:rsidR="00513556" w:rsidRPr="00C81ECB" w:rsidRDefault="00513556" w:rsidP="006B2D2B">
            <w:pPr>
              <w:spacing w:after="0" w:line="240" w:lineRule="auto"/>
              <w:jc w:val="both"/>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 xml:space="preserve">По заказу компании-производителя исследовательская фирма анализирует деятельность магазинов, которые за определенную плату выставляют на полки новый товар. При этом компания указывает количество и географическое расположение магазинов. Исследовательская фирма доставляет товар в указанные магазины и контролирует его месторасположение на полках, количество и оформление витрин с новым товаром и т.п., а также цены. Таким </w:t>
            </w:r>
            <w:proofErr w:type="gramStart"/>
            <w:r w:rsidRPr="00C81ECB">
              <w:rPr>
                <w:rFonts w:ascii="Times New Roman" w:eastAsia="Times New Roman" w:hAnsi="Times New Roman" w:cs="Times New Roman"/>
                <w:sz w:val="24"/>
                <w:szCs w:val="24"/>
              </w:rPr>
              <w:t>образом</w:t>
            </w:r>
            <w:proofErr w:type="gramEnd"/>
            <w:r w:rsidRPr="00C81ECB">
              <w:rPr>
                <w:rFonts w:ascii="Times New Roman" w:eastAsia="Times New Roman" w:hAnsi="Times New Roman" w:cs="Times New Roman"/>
                <w:sz w:val="24"/>
                <w:szCs w:val="24"/>
              </w:rPr>
              <w:t xml:space="preserve"> оценивается поведение потребителя, не вовлекая его непосредственно в испытания.</w:t>
            </w:r>
          </w:p>
          <w:p w:rsidR="00513556" w:rsidRPr="00C81ECB" w:rsidRDefault="00513556" w:rsidP="006B2D2B">
            <w:pPr>
              <w:spacing w:after="0" w:line="240" w:lineRule="auto"/>
              <w:jc w:val="both"/>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Недостатки: метод не позволяет получить информацию об оптимальном распределении нового товара по магазинам, а также новый продукт и его свойства могут быть подробно изучены конкурентами</w:t>
            </w:r>
          </w:p>
        </w:tc>
      </w:tr>
      <w:tr w:rsidR="00513556" w:rsidRPr="00C81ECB" w:rsidTr="00C81ECB">
        <w:trPr>
          <w:trHeight w:val="1509"/>
          <w:tblCellSpacing w:w="7" w:type="dxa"/>
        </w:trPr>
        <w:tc>
          <w:tcPr>
            <w:tcW w:w="1892" w:type="dxa"/>
            <w:shd w:val="clear" w:color="auto" w:fill="FFFFFF"/>
            <w:tcMar>
              <w:top w:w="28" w:type="dxa"/>
              <w:left w:w="28" w:type="dxa"/>
              <w:bottom w:w="28" w:type="dxa"/>
              <w:right w:w="28" w:type="dxa"/>
            </w:tcMar>
            <w:vAlign w:val="center"/>
            <w:hideMark/>
          </w:tcPr>
          <w:p w:rsidR="00513556" w:rsidRPr="00C81ECB" w:rsidRDefault="00513556" w:rsidP="006B2D2B">
            <w:pPr>
              <w:spacing w:after="0" w:line="240" w:lineRule="auto"/>
              <w:ind w:firstLine="142"/>
              <w:jc w:val="center"/>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Пробные рынки</w:t>
            </w:r>
          </w:p>
        </w:tc>
        <w:tc>
          <w:tcPr>
            <w:tcW w:w="12627" w:type="dxa"/>
            <w:shd w:val="clear" w:color="auto" w:fill="FFFFFF"/>
            <w:vAlign w:val="center"/>
            <w:hideMark/>
          </w:tcPr>
          <w:p w:rsidR="00513556" w:rsidRPr="00C81ECB" w:rsidRDefault="00513556" w:rsidP="006B2D2B">
            <w:pPr>
              <w:spacing w:after="0" w:line="240" w:lineRule="auto"/>
              <w:jc w:val="both"/>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Компания с помощью исследовательской фирмы определяет несколько представительных городов, в которых торговый персонал компании будет пытаться продать новый товар оптом в магазины, добиваясь его выгодного месторасположения на полках. На этих рынках компания будет проводить ту же работу по рекламированию и продвижению нового товара, которую она планирует проводить для всего внутреннего рынка.</w:t>
            </w:r>
          </w:p>
          <w:p w:rsidR="00513556" w:rsidRPr="00C81ECB" w:rsidRDefault="00513556" w:rsidP="006B2D2B">
            <w:pPr>
              <w:spacing w:after="0" w:line="240" w:lineRule="auto"/>
              <w:jc w:val="both"/>
              <w:rPr>
                <w:rFonts w:ascii="Times New Roman" w:eastAsia="Times New Roman" w:hAnsi="Times New Roman" w:cs="Times New Roman"/>
                <w:sz w:val="24"/>
                <w:szCs w:val="24"/>
              </w:rPr>
            </w:pPr>
            <w:r w:rsidRPr="00C81ECB">
              <w:rPr>
                <w:rFonts w:ascii="Times New Roman" w:eastAsia="Times New Roman" w:hAnsi="Times New Roman" w:cs="Times New Roman"/>
                <w:sz w:val="24"/>
                <w:szCs w:val="24"/>
              </w:rPr>
              <w:t>Недостаток: метод замедляет процесс выхода на рынок, замыслы компании становятся известны конкурентам</w:t>
            </w:r>
          </w:p>
        </w:tc>
      </w:tr>
    </w:tbl>
    <w:p w:rsidR="00C81ECB" w:rsidRDefault="00C81ECB" w:rsidP="00C81ECB">
      <w:pPr>
        <w:shd w:val="clear" w:color="auto" w:fill="FFFFFF"/>
        <w:spacing w:after="0" w:line="240" w:lineRule="auto"/>
        <w:jc w:val="both"/>
        <w:rPr>
          <w:rFonts w:ascii="Times New Roman" w:eastAsia="Times New Roman" w:hAnsi="Times New Roman" w:cs="Times New Roman"/>
          <w:sz w:val="24"/>
          <w:szCs w:val="24"/>
        </w:rPr>
        <w:sectPr w:rsidR="00C81ECB" w:rsidSect="00C81ECB">
          <w:pgSz w:w="16838" w:h="11906" w:orient="landscape"/>
          <w:pgMar w:top="851" w:right="1134" w:bottom="1701" w:left="1134" w:header="709" w:footer="709" w:gutter="0"/>
          <w:cols w:space="708"/>
          <w:docGrid w:linePitch="360"/>
        </w:sectPr>
      </w:pPr>
    </w:p>
    <w:p w:rsidR="000F697E" w:rsidRPr="00513556" w:rsidRDefault="000F697E" w:rsidP="00C81ECB">
      <w:pPr>
        <w:spacing w:after="0" w:line="240" w:lineRule="auto"/>
        <w:jc w:val="both"/>
        <w:rPr>
          <w:rFonts w:ascii="Times New Roman" w:hAnsi="Times New Roman" w:cs="Times New Roman"/>
          <w:sz w:val="24"/>
          <w:szCs w:val="24"/>
        </w:rPr>
      </w:pPr>
    </w:p>
    <w:sectPr w:rsidR="000F697E" w:rsidRPr="00513556" w:rsidSect="000F6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83F"/>
    <w:multiLevelType w:val="hybridMultilevel"/>
    <w:tmpl w:val="9E56B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695399"/>
    <w:multiLevelType w:val="multilevel"/>
    <w:tmpl w:val="AB10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F6B08"/>
    <w:multiLevelType w:val="hybridMultilevel"/>
    <w:tmpl w:val="4A52A694"/>
    <w:lvl w:ilvl="0" w:tplc="1A3AA1CA">
      <w:start w:val="1"/>
      <w:numFmt w:val="decimal"/>
      <w:lvlText w:val="%1."/>
      <w:lvlJc w:val="left"/>
      <w:pPr>
        <w:ind w:left="720" w:hanging="360"/>
      </w:pPr>
      <w:rPr>
        <w:rFonts w:hint="default"/>
        <w:color w:val="99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C4DEE"/>
    <w:multiLevelType w:val="hybridMultilevel"/>
    <w:tmpl w:val="AC1C4F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6118D3"/>
    <w:multiLevelType w:val="hybridMultilevel"/>
    <w:tmpl w:val="763EB01C"/>
    <w:lvl w:ilvl="0" w:tplc="01043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7C3367"/>
    <w:multiLevelType w:val="hybridMultilevel"/>
    <w:tmpl w:val="3E8E4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4663D1"/>
    <w:multiLevelType w:val="hybridMultilevel"/>
    <w:tmpl w:val="214E2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E54DCE"/>
    <w:multiLevelType w:val="hybridMultilevel"/>
    <w:tmpl w:val="3EEC4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267BBB"/>
    <w:multiLevelType w:val="multilevel"/>
    <w:tmpl w:val="22A8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
  </w:num>
  <w:num w:numId="4">
    <w:abstractNumId w:val="5"/>
  </w:num>
  <w:num w:numId="5">
    <w:abstractNumId w:val="7"/>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C7"/>
    <w:rsid w:val="000714E3"/>
    <w:rsid w:val="000F697E"/>
    <w:rsid w:val="001348E4"/>
    <w:rsid w:val="001C20B6"/>
    <w:rsid w:val="00513556"/>
    <w:rsid w:val="006503C7"/>
    <w:rsid w:val="006A34CA"/>
    <w:rsid w:val="006B2D2B"/>
    <w:rsid w:val="00766168"/>
    <w:rsid w:val="00C31FB5"/>
    <w:rsid w:val="00C81ECB"/>
    <w:rsid w:val="00DC572C"/>
    <w:rsid w:val="00FB0768"/>
    <w:rsid w:val="00FF5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03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03C7"/>
  </w:style>
  <w:style w:type="character" w:customStyle="1" w:styleId="30">
    <w:name w:val="Заголовок 3 Знак"/>
    <w:basedOn w:val="a0"/>
    <w:link w:val="3"/>
    <w:uiPriority w:val="9"/>
    <w:rsid w:val="006503C7"/>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503C7"/>
    <w:rPr>
      <w:color w:val="0000FF"/>
      <w:u w:val="single"/>
    </w:rPr>
  </w:style>
  <w:style w:type="paragraph" w:styleId="a5">
    <w:name w:val="List Paragraph"/>
    <w:basedOn w:val="a"/>
    <w:uiPriority w:val="34"/>
    <w:qFormat/>
    <w:rsid w:val="006503C7"/>
    <w:pPr>
      <w:ind w:left="720"/>
      <w:contextualSpacing/>
    </w:pPr>
  </w:style>
  <w:style w:type="character" w:styleId="a6">
    <w:name w:val="FollowedHyperlink"/>
    <w:basedOn w:val="a0"/>
    <w:uiPriority w:val="99"/>
    <w:semiHidden/>
    <w:unhideWhenUsed/>
    <w:rsid w:val="006503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503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0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03C7"/>
  </w:style>
  <w:style w:type="character" w:customStyle="1" w:styleId="30">
    <w:name w:val="Заголовок 3 Знак"/>
    <w:basedOn w:val="a0"/>
    <w:link w:val="3"/>
    <w:uiPriority w:val="9"/>
    <w:rsid w:val="006503C7"/>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6503C7"/>
    <w:rPr>
      <w:color w:val="0000FF"/>
      <w:u w:val="single"/>
    </w:rPr>
  </w:style>
  <w:style w:type="paragraph" w:styleId="a5">
    <w:name w:val="List Paragraph"/>
    <w:basedOn w:val="a"/>
    <w:uiPriority w:val="34"/>
    <w:qFormat/>
    <w:rsid w:val="006503C7"/>
    <w:pPr>
      <w:ind w:left="720"/>
      <w:contextualSpacing/>
    </w:pPr>
  </w:style>
  <w:style w:type="character" w:styleId="a6">
    <w:name w:val="FollowedHyperlink"/>
    <w:basedOn w:val="a0"/>
    <w:uiPriority w:val="99"/>
    <w:semiHidden/>
    <w:unhideWhenUsed/>
    <w:rsid w:val="00650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75998">
      <w:bodyDiv w:val="1"/>
      <w:marLeft w:val="0"/>
      <w:marRight w:val="0"/>
      <w:marTop w:val="0"/>
      <w:marBottom w:val="0"/>
      <w:divBdr>
        <w:top w:val="none" w:sz="0" w:space="0" w:color="auto"/>
        <w:left w:val="none" w:sz="0" w:space="0" w:color="auto"/>
        <w:bottom w:val="none" w:sz="0" w:space="0" w:color="auto"/>
        <w:right w:val="none" w:sz="0" w:space="0" w:color="auto"/>
      </w:divBdr>
    </w:div>
    <w:div w:id="797528675">
      <w:bodyDiv w:val="1"/>
      <w:marLeft w:val="0"/>
      <w:marRight w:val="0"/>
      <w:marTop w:val="0"/>
      <w:marBottom w:val="0"/>
      <w:divBdr>
        <w:top w:val="none" w:sz="0" w:space="0" w:color="auto"/>
        <w:left w:val="none" w:sz="0" w:space="0" w:color="auto"/>
        <w:bottom w:val="none" w:sz="0" w:space="0" w:color="auto"/>
        <w:right w:val="none" w:sz="0" w:space="0" w:color="auto"/>
      </w:divBdr>
    </w:div>
    <w:div w:id="867765902">
      <w:bodyDiv w:val="1"/>
      <w:marLeft w:val="0"/>
      <w:marRight w:val="0"/>
      <w:marTop w:val="0"/>
      <w:marBottom w:val="0"/>
      <w:divBdr>
        <w:top w:val="none" w:sz="0" w:space="0" w:color="auto"/>
        <w:left w:val="none" w:sz="0" w:space="0" w:color="auto"/>
        <w:bottom w:val="none" w:sz="0" w:space="0" w:color="auto"/>
        <w:right w:val="none" w:sz="0" w:space="0" w:color="auto"/>
      </w:divBdr>
    </w:div>
    <w:div w:id="1135180378">
      <w:bodyDiv w:val="1"/>
      <w:marLeft w:val="0"/>
      <w:marRight w:val="0"/>
      <w:marTop w:val="0"/>
      <w:marBottom w:val="0"/>
      <w:divBdr>
        <w:top w:val="none" w:sz="0" w:space="0" w:color="auto"/>
        <w:left w:val="none" w:sz="0" w:space="0" w:color="auto"/>
        <w:bottom w:val="none" w:sz="0" w:space="0" w:color="auto"/>
        <w:right w:val="none" w:sz="0" w:space="0" w:color="auto"/>
      </w:divBdr>
    </w:div>
    <w:div w:id="1416247215">
      <w:bodyDiv w:val="1"/>
      <w:marLeft w:val="0"/>
      <w:marRight w:val="0"/>
      <w:marTop w:val="0"/>
      <w:marBottom w:val="0"/>
      <w:divBdr>
        <w:top w:val="none" w:sz="0" w:space="0" w:color="auto"/>
        <w:left w:val="none" w:sz="0" w:space="0" w:color="auto"/>
        <w:bottom w:val="none" w:sz="0" w:space="0" w:color="auto"/>
        <w:right w:val="none" w:sz="0" w:space="0" w:color="auto"/>
      </w:divBdr>
    </w:div>
    <w:div w:id="16059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studying.sifbd.ru/mat/t_met_ri_t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45DA6-700E-45E2-A123-91C354B3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Yadevich</cp:lastModifiedBy>
  <cp:revision>2</cp:revision>
  <cp:lastPrinted>2015-09-20T12:58:00Z</cp:lastPrinted>
  <dcterms:created xsi:type="dcterms:W3CDTF">2017-06-22T12:56:00Z</dcterms:created>
  <dcterms:modified xsi:type="dcterms:W3CDTF">2017-06-22T12:56:00Z</dcterms:modified>
</cp:coreProperties>
</file>