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E8" w:rsidRPr="0052002B" w:rsidRDefault="0052002B" w:rsidP="001A21E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Содержание </w:t>
      </w:r>
      <w:r w:rsidR="001A21E8" w:rsidRPr="0047469C">
        <w:rPr>
          <w:b/>
          <w:szCs w:val="28"/>
        </w:rPr>
        <w:t>дисциплины</w:t>
      </w:r>
      <w:r w:rsidR="001A21E8" w:rsidRPr="0052002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1A21E8">
        <w:rPr>
          <w:b/>
          <w:szCs w:val="28"/>
        </w:rPr>
        <w:t>Маркетинговые коммуникации</w:t>
      </w:r>
      <w:r>
        <w:rPr>
          <w:b/>
          <w:szCs w:val="28"/>
        </w:rPr>
        <w:t>»</w:t>
      </w:r>
    </w:p>
    <w:p w:rsidR="001A21E8" w:rsidRPr="00EC61B5" w:rsidRDefault="001A21E8" w:rsidP="001A21E8">
      <w:pPr>
        <w:jc w:val="center"/>
        <w:rPr>
          <w:b/>
          <w:sz w:val="24"/>
          <w:szCs w:val="24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790"/>
      </w:tblGrid>
      <w:tr w:rsidR="0052002B" w:rsidTr="0052002B">
        <w:trPr>
          <w:cantSplit/>
          <w:trHeight w:val="692"/>
        </w:trPr>
        <w:tc>
          <w:tcPr>
            <w:tcW w:w="1168" w:type="dxa"/>
            <w:vMerge w:val="restart"/>
            <w:textDirection w:val="btLr"/>
          </w:tcPr>
          <w:p w:rsidR="0052002B" w:rsidRDefault="0052002B" w:rsidP="00ED5C9A">
            <w:pPr>
              <w:ind w:left="113" w:right="113"/>
            </w:pPr>
          </w:p>
        </w:tc>
        <w:tc>
          <w:tcPr>
            <w:tcW w:w="9790" w:type="dxa"/>
            <w:vMerge w:val="restart"/>
          </w:tcPr>
          <w:p w:rsidR="0052002B" w:rsidRPr="0052002B" w:rsidRDefault="0052002B" w:rsidP="0052002B">
            <w:pPr>
              <w:jc w:val="center"/>
              <w:rPr>
                <w:b/>
                <w:szCs w:val="28"/>
              </w:rPr>
            </w:pPr>
            <w:r w:rsidRPr="0052002B">
              <w:rPr>
                <w:b/>
                <w:szCs w:val="28"/>
              </w:rPr>
              <w:t>Название раздела, темы, занятия; перечень изучаемых вопросов</w:t>
            </w:r>
          </w:p>
          <w:p w:rsidR="0052002B" w:rsidRPr="0052002B" w:rsidRDefault="0052002B" w:rsidP="0052002B">
            <w:pPr>
              <w:rPr>
                <w:b/>
                <w:szCs w:val="28"/>
              </w:rPr>
            </w:pPr>
          </w:p>
        </w:tc>
      </w:tr>
      <w:tr w:rsidR="0052002B" w:rsidTr="0052002B">
        <w:trPr>
          <w:cantSplit/>
          <w:trHeight w:val="331"/>
        </w:trPr>
        <w:tc>
          <w:tcPr>
            <w:tcW w:w="1168" w:type="dxa"/>
            <w:vMerge/>
            <w:tcBorders>
              <w:bottom w:val="single" w:sz="4" w:space="0" w:color="auto"/>
            </w:tcBorders>
            <w:textDirection w:val="btLr"/>
          </w:tcPr>
          <w:p w:rsidR="0052002B" w:rsidRDefault="0052002B" w:rsidP="00ED5C9A">
            <w:pPr>
              <w:ind w:left="113" w:right="113"/>
            </w:pPr>
          </w:p>
        </w:tc>
        <w:tc>
          <w:tcPr>
            <w:tcW w:w="9790" w:type="dxa"/>
            <w:vMerge/>
            <w:tcBorders>
              <w:bottom w:val="single" w:sz="4" w:space="0" w:color="auto"/>
            </w:tcBorders>
          </w:tcPr>
          <w:p w:rsidR="0052002B" w:rsidRDefault="0052002B" w:rsidP="0052002B"/>
        </w:tc>
      </w:tr>
      <w:tr w:rsidR="0052002B" w:rsidRPr="00BF5BA3" w:rsidTr="0052002B">
        <w:trPr>
          <w:trHeight w:val="1829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 xml:space="preserve">Маркетинговые коммуникации 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1.Сущность маркетинговых коммуникаций и их элементы.</w:t>
            </w:r>
          </w:p>
          <w:p w:rsidR="0052002B" w:rsidRPr="00BF5BA3" w:rsidRDefault="0052002B" w:rsidP="005200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Модель процесса коммуникации.</w:t>
            </w:r>
          </w:p>
          <w:p w:rsidR="0052002B" w:rsidRPr="00BF5BA3" w:rsidRDefault="0052002B" w:rsidP="005200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Выявление целевой аудитории.</w:t>
            </w:r>
          </w:p>
          <w:p w:rsidR="0052002B" w:rsidRPr="00BF5BA3" w:rsidRDefault="0052002B" w:rsidP="005200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Выбор обращения.</w:t>
            </w:r>
          </w:p>
          <w:p w:rsidR="0052002B" w:rsidRPr="00BF5BA3" w:rsidRDefault="0052002B" w:rsidP="0052002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Выбор средств распространения информации.</w:t>
            </w:r>
          </w:p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6.  Учет потока обратной связи.</w:t>
            </w:r>
          </w:p>
        </w:tc>
      </w:tr>
      <w:tr w:rsidR="0052002B" w:rsidRPr="00BF5BA3" w:rsidTr="0052002B">
        <w:trPr>
          <w:trHeight w:val="1567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2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Маркетинговое мышление и стратегия коммуникаций</w:t>
            </w:r>
          </w:p>
          <w:p w:rsidR="0052002B" w:rsidRPr="00BF5BA3" w:rsidRDefault="0052002B" w:rsidP="0052002B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Отражение маркетингового мышления в маркетинговых коммуникациях</w:t>
            </w:r>
          </w:p>
          <w:p w:rsidR="0052002B" w:rsidRPr="00BF5BA3" w:rsidRDefault="0052002B" w:rsidP="0052002B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Коммуникационная стратегия</w:t>
            </w:r>
          </w:p>
          <w:p w:rsidR="0052002B" w:rsidRPr="00BF5BA3" w:rsidRDefault="0052002B" w:rsidP="0052002B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Интегрированные маркетинговые коммуникации</w:t>
            </w:r>
          </w:p>
          <w:p w:rsidR="0052002B" w:rsidRPr="00BF5BA3" w:rsidRDefault="0052002B" w:rsidP="0052002B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Этапы разработки коммуникаций</w:t>
            </w:r>
          </w:p>
          <w:p w:rsidR="0052002B" w:rsidRPr="00BF5BA3" w:rsidRDefault="0052002B" w:rsidP="0052002B">
            <w:pPr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52002B">
              <w:rPr>
                <w:sz w:val="24"/>
                <w:szCs w:val="24"/>
              </w:rPr>
              <w:t>Цели проведения коммуникационной политики промышленными предприятиями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3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 xml:space="preserve">Реклама </w:t>
            </w:r>
          </w:p>
          <w:p w:rsidR="0052002B" w:rsidRPr="00BF5BA3" w:rsidRDefault="0052002B" w:rsidP="0052002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Определение рекламы.</w:t>
            </w:r>
          </w:p>
          <w:p w:rsidR="0052002B" w:rsidRPr="00BF5BA3" w:rsidRDefault="0052002B" w:rsidP="0052002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Функции рекламы.</w:t>
            </w:r>
          </w:p>
          <w:p w:rsidR="0052002B" w:rsidRPr="00BF5BA3" w:rsidRDefault="0052002B" w:rsidP="0052002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Цели рекламы.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 4. Преимущества и недостатки рекламы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4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Средства распространения рекламы</w:t>
            </w:r>
          </w:p>
          <w:p w:rsidR="0052002B" w:rsidRPr="00BF5BA3" w:rsidRDefault="0052002B" w:rsidP="0052002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Средства распространения рекламы </w:t>
            </w:r>
          </w:p>
          <w:p w:rsidR="0052002B" w:rsidRPr="00BF5BA3" w:rsidRDefault="0052002B" w:rsidP="0052002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Принципы формирования рекламного сообщения</w:t>
            </w:r>
          </w:p>
          <w:p w:rsidR="0052002B" w:rsidRPr="00BF5BA3" w:rsidRDefault="0052002B" w:rsidP="0052002B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Жизненный цикл товара и рекламы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5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Разработка рекламного бюджета</w:t>
            </w:r>
          </w:p>
          <w:p w:rsidR="0052002B" w:rsidRPr="00BF5BA3" w:rsidRDefault="0052002B" w:rsidP="0052002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Факторы, влияющие на размер рекламного бюджета</w:t>
            </w:r>
          </w:p>
          <w:p w:rsidR="0052002B" w:rsidRPr="00BF5BA3" w:rsidRDefault="0052002B" w:rsidP="0052002B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Методы исчисления величины рекламного бюджета</w:t>
            </w:r>
          </w:p>
        </w:tc>
      </w:tr>
      <w:tr w:rsidR="0052002B" w:rsidRPr="00BF5BA3" w:rsidTr="0052002B">
        <w:trPr>
          <w:trHeight w:val="833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6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Форы оценки эффективности коммуникаций</w:t>
            </w:r>
          </w:p>
          <w:p w:rsidR="0052002B" w:rsidRPr="00BF5BA3" w:rsidRDefault="0052002B" w:rsidP="0052002B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Эффективность носителей</w:t>
            </w:r>
          </w:p>
          <w:p w:rsidR="0052002B" w:rsidRPr="00BF5BA3" w:rsidRDefault="0052002B" w:rsidP="0052002B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2002B">
              <w:rPr>
                <w:sz w:val="24"/>
                <w:szCs w:val="24"/>
              </w:rPr>
              <w:t>Исследования эффективности рекламы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7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 xml:space="preserve">Теоретические основы паблик </w:t>
            </w:r>
            <w:proofErr w:type="spellStart"/>
            <w:r w:rsidRPr="00BF5BA3">
              <w:rPr>
                <w:b/>
                <w:sz w:val="24"/>
                <w:szCs w:val="24"/>
              </w:rPr>
              <w:t>рилейшнз</w:t>
            </w:r>
            <w:proofErr w:type="spellEnd"/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1. Определения Р</w:t>
            </w:r>
            <w:proofErr w:type="gramStart"/>
            <w:r w:rsidRPr="00BF5BA3">
              <w:rPr>
                <w:sz w:val="24"/>
                <w:szCs w:val="24"/>
                <w:lang w:val="en-US"/>
              </w:rPr>
              <w:t>R</w:t>
            </w:r>
            <w:proofErr w:type="gramEnd"/>
            <w:r w:rsidRPr="00BF5BA3">
              <w:rPr>
                <w:sz w:val="24"/>
                <w:szCs w:val="24"/>
              </w:rPr>
              <w:t>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Цель и составляющие Р</w:t>
            </w:r>
            <w:proofErr w:type="gramStart"/>
            <w:r w:rsidRPr="00BF5BA3">
              <w:rPr>
                <w:sz w:val="24"/>
                <w:szCs w:val="24"/>
                <w:lang w:val="en-US"/>
              </w:rPr>
              <w:t>R</w:t>
            </w:r>
            <w:proofErr w:type="gramEnd"/>
            <w:r w:rsidRPr="00BF5BA3">
              <w:rPr>
                <w:sz w:val="24"/>
                <w:szCs w:val="24"/>
              </w:rPr>
              <w:t>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Философия Р</w:t>
            </w:r>
            <w:proofErr w:type="gramStart"/>
            <w:r w:rsidRPr="00BF5BA3">
              <w:rPr>
                <w:sz w:val="24"/>
                <w:szCs w:val="24"/>
                <w:lang w:val="en-US"/>
              </w:rPr>
              <w:t>R</w:t>
            </w:r>
            <w:proofErr w:type="gramEnd"/>
            <w:r w:rsidRPr="00BF5BA3">
              <w:rPr>
                <w:sz w:val="24"/>
                <w:szCs w:val="24"/>
              </w:rPr>
              <w:t xml:space="preserve">. 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Законы успешного общения по </w:t>
            </w:r>
            <w:proofErr w:type="spellStart"/>
            <w:r w:rsidRPr="00BF5BA3">
              <w:rPr>
                <w:sz w:val="24"/>
                <w:szCs w:val="24"/>
              </w:rPr>
              <w:t>Блэку</w:t>
            </w:r>
            <w:proofErr w:type="spellEnd"/>
            <w:r w:rsidRPr="00BF5BA3">
              <w:rPr>
                <w:sz w:val="24"/>
                <w:szCs w:val="24"/>
              </w:rPr>
              <w:t>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Р</w:t>
            </w:r>
            <w:proofErr w:type="gramStart"/>
            <w:r w:rsidRPr="00BF5BA3">
              <w:rPr>
                <w:sz w:val="24"/>
                <w:szCs w:val="24"/>
                <w:lang w:val="en-US"/>
              </w:rPr>
              <w:t>R</w:t>
            </w:r>
            <w:proofErr w:type="gramEnd"/>
            <w:r w:rsidRPr="00BF5BA3">
              <w:rPr>
                <w:sz w:val="24"/>
                <w:szCs w:val="24"/>
              </w:rPr>
              <w:t xml:space="preserve"> и пропаганда.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Выявление «своей» общественности.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Корпоративная и социальная ответственность.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Внимание к проблемам.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Постановка целей и разработка программы.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Проблема статуса.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Оценка результатов.</w:t>
            </w:r>
          </w:p>
          <w:p w:rsidR="0052002B" w:rsidRPr="00BF5BA3" w:rsidRDefault="0052002B" w:rsidP="0052002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Этические проблемы.</w:t>
            </w:r>
          </w:p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 12. Реклама и Р</w:t>
            </w:r>
            <w:proofErr w:type="gramStart"/>
            <w:r w:rsidRPr="00BF5BA3">
              <w:rPr>
                <w:sz w:val="24"/>
                <w:szCs w:val="24"/>
                <w:lang w:val="en-US"/>
              </w:rPr>
              <w:t>R</w:t>
            </w:r>
            <w:proofErr w:type="gramEnd"/>
            <w:r w:rsidRPr="00BF5BA3">
              <w:rPr>
                <w:sz w:val="24"/>
                <w:szCs w:val="24"/>
              </w:rPr>
              <w:t xml:space="preserve">. 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8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Стимулирование сбыта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 Суть и особенности стимулирования сбыта Его преимущества и недостатки.</w:t>
            </w:r>
          </w:p>
          <w:p w:rsidR="0052002B" w:rsidRPr="00BF5BA3" w:rsidRDefault="0052002B" w:rsidP="0052002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Цели стимулирования сбыта.</w:t>
            </w:r>
          </w:p>
          <w:p w:rsidR="0052002B" w:rsidRPr="00BF5BA3" w:rsidRDefault="0052002B" w:rsidP="0052002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Программа стимулирования сбыта.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  <w:u w:val="single"/>
              </w:rPr>
            </w:pPr>
            <w:r w:rsidRPr="00BF5BA3">
              <w:rPr>
                <w:sz w:val="24"/>
                <w:szCs w:val="24"/>
              </w:rPr>
              <w:t xml:space="preserve">      4 Оценка результатов реализации программы стимулирования сбыта.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9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Деловое общение как элемент коммуникации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 Визитная карточка.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2 Основные правила и элементы делового этикета.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lastRenderedPageBreak/>
              <w:t>3 Этикет, соблюдаемый в деловой переписке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4 Оформление делового приема</w:t>
            </w:r>
          </w:p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 5 Переговоры в коммерческом маркетинге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Личные продажи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История профессии торговых агентов.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Продажа в системе отношений обмена.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Содержание и организация прямых продаж.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Формирование стратегии персональных продаж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Технология организации рекламы товаров при прямых продажах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Продажа по телефону.</w:t>
            </w:r>
          </w:p>
          <w:p w:rsidR="0052002B" w:rsidRPr="00BF5BA3" w:rsidRDefault="0052002B" w:rsidP="0052002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Торговый агент как профессия.</w:t>
            </w:r>
          </w:p>
          <w:p w:rsidR="0052002B" w:rsidRPr="00BF5BA3" w:rsidRDefault="0052002B" w:rsidP="0052002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52002B">
              <w:rPr>
                <w:sz w:val="24"/>
                <w:szCs w:val="24"/>
              </w:rPr>
              <w:t>Динамика торговли.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11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Сетевой маркетинг как вид продажи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1. История сетевого маркетинга.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2. Основное содержание сетевого маркетинга.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3. Способы зарабатывания денег в сетевом маркетинге. 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 4. Особенности сетевого маркетинга.</w:t>
            </w:r>
          </w:p>
          <w:p w:rsidR="0052002B" w:rsidRPr="00BF5BA3" w:rsidRDefault="0052002B" w:rsidP="0052002B">
            <w:pPr>
              <w:jc w:val="both"/>
              <w:rPr>
                <w:sz w:val="24"/>
                <w:szCs w:val="24"/>
                <w:u w:val="single"/>
              </w:rPr>
            </w:pPr>
            <w:r w:rsidRPr="00BF5BA3">
              <w:rPr>
                <w:sz w:val="24"/>
                <w:szCs w:val="24"/>
              </w:rPr>
              <w:t xml:space="preserve">      5. Процесс осуществления сетевого маркетинга</w:t>
            </w:r>
          </w:p>
        </w:tc>
      </w:tr>
      <w:tr w:rsidR="0052002B" w:rsidRPr="00BF5BA3" w:rsidTr="0052002B">
        <w:trPr>
          <w:trHeight w:val="140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12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Выставки, ярмарки, аукционы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1.Ярмарки и выставки: история, понятие и сущность.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2. Цели участия в ярмарке и выставке.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3. </w:t>
            </w:r>
            <w:proofErr w:type="spellStart"/>
            <w:r w:rsidRPr="00BF5BA3">
              <w:rPr>
                <w:sz w:val="24"/>
                <w:szCs w:val="24"/>
              </w:rPr>
              <w:t>Карнеты</w:t>
            </w:r>
            <w:proofErr w:type="spellEnd"/>
            <w:r w:rsidRPr="00BF5BA3">
              <w:rPr>
                <w:sz w:val="24"/>
                <w:szCs w:val="24"/>
              </w:rPr>
              <w:t xml:space="preserve"> АТА.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4. Планирование проведения выставки.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5. Оформление выставочного стенда.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6.Экономика, эффективность и конкурентоспособность </w:t>
            </w:r>
            <w:proofErr w:type="spellStart"/>
            <w:r w:rsidRPr="00BF5BA3">
              <w:rPr>
                <w:sz w:val="24"/>
                <w:szCs w:val="24"/>
              </w:rPr>
              <w:t>ярмарочно</w:t>
            </w:r>
            <w:proofErr w:type="spellEnd"/>
            <w:r w:rsidRPr="00BF5BA3">
              <w:rPr>
                <w:sz w:val="24"/>
                <w:szCs w:val="24"/>
              </w:rPr>
              <w:t>-выставочной деятельности.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7. Аукционы, тендеры, конкурсы – понятие и сущность</w:t>
            </w:r>
          </w:p>
          <w:p w:rsidR="0052002B" w:rsidRPr="00BF5BA3" w:rsidRDefault="0052002B" w:rsidP="0052002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8. Организация и технология проведения аукционов.</w:t>
            </w:r>
          </w:p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9. Торговые дома. </w:t>
            </w:r>
          </w:p>
        </w:tc>
      </w:tr>
      <w:tr w:rsidR="0052002B" w:rsidRPr="00BF5BA3" w:rsidTr="0052002B">
        <w:trPr>
          <w:trHeight w:val="1289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13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Маркетинговые коммуникации (</w:t>
            </w:r>
            <w:proofErr w:type="spellStart"/>
            <w:r w:rsidRPr="00BF5BA3">
              <w:rPr>
                <w:b/>
                <w:sz w:val="24"/>
                <w:szCs w:val="24"/>
              </w:rPr>
              <w:t>мерчандайзинг</w:t>
            </w:r>
            <w:proofErr w:type="spellEnd"/>
            <w:r w:rsidRPr="00BF5BA3">
              <w:rPr>
                <w:b/>
                <w:sz w:val="24"/>
                <w:szCs w:val="24"/>
              </w:rPr>
              <w:t>)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Понятие, цели и задачи </w:t>
            </w:r>
            <w:proofErr w:type="spellStart"/>
            <w:r w:rsidRPr="00BF5BA3">
              <w:rPr>
                <w:sz w:val="24"/>
                <w:szCs w:val="24"/>
              </w:rPr>
              <w:t>мерчандайзинга</w:t>
            </w:r>
            <w:proofErr w:type="spellEnd"/>
            <w:r w:rsidRPr="00BF5BA3">
              <w:rPr>
                <w:sz w:val="24"/>
                <w:szCs w:val="24"/>
              </w:rPr>
              <w:t>.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Методы продажи товаров на основе </w:t>
            </w:r>
            <w:proofErr w:type="spellStart"/>
            <w:r w:rsidRPr="00BF5BA3">
              <w:rPr>
                <w:sz w:val="24"/>
                <w:szCs w:val="24"/>
              </w:rPr>
              <w:t>мерчандайзинга</w:t>
            </w:r>
            <w:proofErr w:type="spellEnd"/>
            <w:r w:rsidRPr="00BF5BA3">
              <w:rPr>
                <w:sz w:val="24"/>
                <w:szCs w:val="24"/>
              </w:rPr>
              <w:t>.</w:t>
            </w:r>
          </w:p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3. Планирование торгового зала и выкладки товаров.</w:t>
            </w:r>
          </w:p>
        </w:tc>
      </w:tr>
      <w:tr w:rsidR="0052002B" w:rsidRPr="00BF5BA3" w:rsidTr="0052002B">
        <w:trPr>
          <w:trHeight w:val="2735"/>
        </w:trPr>
        <w:tc>
          <w:tcPr>
            <w:tcW w:w="1168" w:type="dxa"/>
          </w:tcPr>
          <w:p w:rsidR="0052002B" w:rsidRPr="00BF5BA3" w:rsidRDefault="0052002B" w:rsidP="00ED5C9A">
            <w:pPr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14</w:t>
            </w:r>
          </w:p>
        </w:tc>
        <w:tc>
          <w:tcPr>
            <w:tcW w:w="9790" w:type="dxa"/>
          </w:tcPr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b/>
                <w:sz w:val="24"/>
                <w:szCs w:val="24"/>
              </w:rPr>
              <w:t>Планирование и организация маркетинговых коммуникаций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Механизм планирования системы маркетинговых коммуникаций.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Стратегия коммуникаций в маркетинге. Подходы по их разработке.</w:t>
            </w:r>
          </w:p>
          <w:p w:rsidR="0052002B" w:rsidRPr="00BF5BA3" w:rsidRDefault="0052002B" w:rsidP="0052002B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>Методология разработки коммуникационных программ.</w:t>
            </w:r>
          </w:p>
          <w:p w:rsidR="0052002B" w:rsidRPr="00BF5BA3" w:rsidRDefault="0052002B" w:rsidP="0052002B">
            <w:pPr>
              <w:jc w:val="both"/>
              <w:rPr>
                <w:b/>
                <w:sz w:val="24"/>
                <w:szCs w:val="24"/>
              </w:rPr>
            </w:pPr>
            <w:r w:rsidRPr="00BF5BA3">
              <w:rPr>
                <w:sz w:val="24"/>
                <w:szCs w:val="24"/>
              </w:rPr>
              <w:t xml:space="preserve">     4. Организационная структура управления маркетинговыми коммуникациями</w:t>
            </w:r>
          </w:p>
        </w:tc>
      </w:tr>
    </w:tbl>
    <w:p w:rsidR="00784D03" w:rsidRDefault="00784D03" w:rsidP="0052002B"/>
    <w:sectPr w:rsidR="00784D03" w:rsidSect="00520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289"/>
    <w:multiLevelType w:val="hybridMultilevel"/>
    <w:tmpl w:val="594669E2"/>
    <w:lvl w:ilvl="0" w:tplc="3D22B8A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0767E33"/>
    <w:multiLevelType w:val="hybridMultilevel"/>
    <w:tmpl w:val="73E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31B3B"/>
    <w:multiLevelType w:val="hybridMultilevel"/>
    <w:tmpl w:val="7BA0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60D08"/>
    <w:multiLevelType w:val="hybridMultilevel"/>
    <w:tmpl w:val="53929B56"/>
    <w:lvl w:ilvl="0" w:tplc="E53253D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39663A0B"/>
    <w:multiLevelType w:val="hybridMultilevel"/>
    <w:tmpl w:val="3C5054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BB4"/>
    <w:multiLevelType w:val="hybridMultilevel"/>
    <w:tmpl w:val="DE9238A4"/>
    <w:lvl w:ilvl="0" w:tplc="63A6683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555563DF"/>
    <w:multiLevelType w:val="hybridMultilevel"/>
    <w:tmpl w:val="90847F3E"/>
    <w:lvl w:ilvl="0" w:tplc="9DE4C8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C2EEF"/>
    <w:multiLevelType w:val="hybridMultilevel"/>
    <w:tmpl w:val="AB8215F6"/>
    <w:lvl w:ilvl="0" w:tplc="68EEF00C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59303EC3"/>
    <w:multiLevelType w:val="hybridMultilevel"/>
    <w:tmpl w:val="1D081490"/>
    <w:lvl w:ilvl="0" w:tplc="6E38C6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6C763F52"/>
    <w:multiLevelType w:val="hybridMultilevel"/>
    <w:tmpl w:val="492A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F2292"/>
    <w:multiLevelType w:val="hybridMultilevel"/>
    <w:tmpl w:val="43241212"/>
    <w:lvl w:ilvl="0" w:tplc="C57496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E8"/>
    <w:rsid w:val="000112F2"/>
    <w:rsid w:val="00014230"/>
    <w:rsid w:val="00014C07"/>
    <w:rsid w:val="0002059A"/>
    <w:rsid w:val="00027C03"/>
    <w:rsid w:val="00033F70"/>
    <w:rsid w:val="00037408"/>
    <w:rsid w:val="00042B33"/>
    <w:rsid w:val="00044254"/>
    <w:rsid w:val="00047CBF"/>
    <w:rsid w:val="00054F03"/>
    <w:rsid w:val="000556F7"/>
    <w:rsid w:val="00065898"/>
    <w:rsid w:val="000672D9"/>
    <w:rsid w:val="00072010"/>
    <w:rsid w:val="00083403"/>
    <w:rsid w:val="000846E1"/>
    <w:rsid w:val="00090F95"/>
    <w:rsid w:val="000A2ADF"/>
    <w:rsid w:val="000A7595"/>
    <w:rsid w:val="000B2BA2"/>
    <w:rsid w:val="000B6C1C"/>
    <w:rsid w:val="000C12F4"/>
    <w:rsid w:val="000C6862"/>
    <w:rsid w:val="000D0375"/>
    <w:rsid w:val="000D10D7"/>
    <w:rsid w:val="000D1DE2"/>
    <w:rsid w:val="000D3075"/>
    <w:rsid w:val="000D31C9"/>
    <w:rsid w:val="000D648B"/>
    <w:rsid w:val="000E62C5"/>
    <w:rsid w:val="000F1D62"/>
    <w:rsid w:val="0010144D"/>
    <w:rsid w:val="00104B64"/>
    <w:rsid w:val="001109FD"/>
    <w:rsid w:val="00123A2E"/>
    <w:rsid w:val="00125258"/>
    <w:rsid w:val="00127938"/>
    <w:rsid w:val="001354D0"/>
    <w:rsid w:val="001370D8"/>
    <w:rsid w:val="00137668"/>
    <w:rsid w:val="00142482"/>
    <w:rsid w:val="001441B8"/>
    <w:rsid w:val="00144A6E"/>
    <w:rsid w:val="00150231"/>
    <w:rsid w:val="00152189"/>
    <w:rsid w:val="00154EA3"/>
    <w:rsid w:val="0016224C"/>
    <w:rsid w:val="00162E6C"/>
    <w:rsid w:val="00164926"/>
    <w:rsid w:val="00167729"/>
    <w:rsid w:val="001730E8"/>
    <w:rsid w:val="00173405"/>
    <w:rsid w:val="00176250"/>
    <w:rsid w:val="00177A44"/>
    <w:rsid w:val="00186E27"/>
    <w:rsid w:val="00187DA6"/>
    <w:rsid w:val="001923EB"/>
    <w:rsid w:val="00193551"/>
    <w:rsid w:val="001949D1"/>
    <w:rsid w:val="00197D8B"/>
    <w:rsid w:val="001A21E8"/>
    <w:rsid w:val="001A3345"/>
    <w:rsid w:val="001B3985"/>
    <w:rsid w:val="001B3E0A"/>
    <w:rsid w:val="001B5605"/>
    <w:rsid w:val="001C728B"/>
    <w:rsid w:val="001D0804"/>
    <w:rsid w:val="001D4F17"/>
    <w:rsid w:val="001E318E"/>
    <w:rsid w:val="001E33BB"/>
    <w:rsid w:val="001E70E9"/>
    <w:rsid w:val="001E7352"/>
    <w:rsid w:val="001F5354"/>
    <w:rsid w:val="001F56E9"/>
    <w:rsid w:val="001F75C6"/>
    <w:rsid w:val="00206435"/>
    <w:rsid w:val="00210556"/>
    <w:rsid w:val="00214670"/>
    <w:rsid w:val="00215330"/>
    <w:rsid w:val="00221157"/>
    <w:rsid w:val="00222166"/>
    <w:rsid w:val="00227AB7"/>
    <w:rsid w:val="0024029F"/>
    <w:rsid w:val="002467D9"/>
    <w:rsid w:val="00255FD7"/>
    <w:rsid w:val="002622BB"/>
    <w:rsid w:val="002628C3"/>
    <w:rsid w:val="00272EFC"/>
    <w:rsid w:val="00282656"/>
    <w:rsid w:val="00290FE6"/>
    <w:rsid w:val="00297745"/>
    <w:rsid w:val="002A12E5"/>
    <w:rsid w:val="002A19AF"/>
    <w:rsid w:val="002A7C65"/>
    <w:rsid w:val="002B5E14"/>
    <w:rsid w:val="002B7FC1"/>
    <w:rsid w:val="002D0BC6"/>
    <w:rsid w:val="002E42F0"/>
    <w:rsid w:val="002F07D4"/>
    <w:rsid w:val="002F11E0"/>
    <w:rsid w:val="002F25BE"/>
    <w:rsid w:val="002F6892"/>
    <w:rsid w:val="002F792C"/>
    <w:rsid w:val="00301D80"/>
    <w:rsid w:val="0030419B"/>
    <w:rsid w:val="00304FEA"/>
    <w:rsid w:val="00314FDF"/>
    <w:rsid w:val="003154C4"/>
    <w:rsid w:val="003218AC"/>
    <w:rsid w:val="003301B3"/>
    <w:rsid w:val="003440F7"/>
    <w:rsid w:val="00347D48"/>
    <w:rsid w:val="00356EF6"/>
    <w:rsid w:val="0036324F"/>
    <w:rsid w:val="00363C5F"/>
    <w:rsid w:val="00367176"/>
    <w:rsid w:val="0038409B"/>
    <w:rsid w:val="00384F2F"/>
    <w:rsid w:val="003925CC"/>
    <w:rsid w:val="00396698"/>
    <w:rsid w:val="003A0ABC"/>
    <w:rsid w:val="003A600F"/>
    <w:rsid w:val="003B3CAB"/>
    <w:rsid w:val="003C29AC"/>
    <w:rsid w:val="003D7D83"/>
    <w:rsid w:val="003F2046"/>
    <w:rsid w:val="003F3990"/>
    <w:rsid w:val="003F7251"/>
    <w:rsid w:val="00406067"/>
    <w:rsid w:val="00410159"/>
    <w:rsid w:val="00411F7F"/>
    <w:rsid w:val="00414AAE"/>
    <w:rsid w:val="0041576D"/>
    <w:rsid w:val="00423872"/>
    <w:rsid w:val="00426AE8"/>
    <w:rsid w:val="00431087"/>
    <w:rsid w:val="00435D63"/>
    <w:rsid w:val="00440EE6"/>
    <w:rsid w:val="00450121"/>
    <w:rsid w:val="00466911"/>
    <w:rsid w:val="00477BEE"/>
    <w:rsid w:val="00481750"/>
    <w:rsid w:val="00483EA9"/>
    <w:rsid w:val="004846C1"/>
    <w:rsid w:val="00485813"/>
    <w:rsid w:val="004877A7"/>
    <w:rsid w:val="004877CC"/>
    <w:rsid w:val="00491101"/>
    <w:rsid w:val="004913F9"/>
    <w:rsid w:val="004926C2"/>
    <w:rsid w:val="004A2DE0"/>
    <w:rsid w:val="004C1D3C"/>
    <w:rsid w:val="004C54C9"/>
    <w:rsid w:val="004C67E6"/>
    <w:rsid w:val="004E5EDF"/>
    <w:rsid w:val="004E78AA"/>
    <w:rsid w:val="004F153D"/>
    <w:rsid w:val="004F5B95"/>
    <w:rsid w:val="004F7F14"/>
    <w:rsid w:val="00500E0B"/>
    <w:rsid w:val="00502E46"/>
    <w:rsid w:val="005036D8"/>
    <w:rsid w:val="00504EB5"/>
    <w:rsid w:val="005134B7"/>
    <w:rsid w:val="0052002B"/>
    <w:rsid w:val="005259D3"/>
    <w:rsid w:val="00527093"/>
    <w:rsid w:val="00527642"/>
    <w:rsid w:val="00527AED"/>
    <w:rsid w:val="00532E4D"/>
    <w:rsid w:val="00541F7D"/>
    <w:rsid w:val="00547022"/>
    <w:rsid w:val="00552E03"/>
    <w:rsid w:val="00555A06"/>
    <w:rsid w:val="00556A48"/>
    <w:rsid w:val="00557304"/>
    <w:rsid w:val="00560D29"/>
    <w:rsid w:val="00564553"/>
    <w:rsid w:val="00564A36"/>
    <w:rsid w:val="0057058D"/>
    <w:rsid w:val="0057576E"/>
    <w:rsid w:val="00575E0E"/>
    <w:rsid w:val="00580D8D"/>
    <w:rsid w:val="005903FD"/>
    <w:rsid w:val="0059087A"/>
    <w:rsid w:val="00590EC1"/>
    <w:rsid w:val="005916B5"/>
    <w:rsid w:val="00597A74"/>
    <w:rsid w:val="005A7C90"/>
    <w:rsid w:val="005B015C"/>
    <w:rsid w:val="005B3D5B"/>
    <w:rsid w:val="005B57D1"/>
    <w:rsid w:val="005D40B1"/>
    <w:rsid w:val="005E3ECF"/>
    <w:rsid w:val="005E7470"/>
    <w:rsid w:val="005F2AB6"/>
    <w:rsid w:val="005F3F18"/>
    <w:rsid w:val="00601CA1"/>
    <w:rsid w:val="00604872"/>
    <w:rsid w:val="00604F31"/>
    <w:rsid w:val="00606727"/>
    <w:rsid w:val="00613A73"/>
    <w:rsid w:val="00620194"/>
    <w:rsid w:val="00620910"/>
    <w:rsid w:val="00620F45"/>
    <w:rsid w:val="00621BB3"/>
    <w:rsid w:val="00632A92"/>
    <w:rsid w:val="00633321"/>
    <w:rsid w:val="0063444F"/>
    <w:rsid w:val="00634FF3"/>
    <w:rsid w:val="0063643D"/>
    <w:rsid w:val="00640128"/>
    <w:rsid w:val="00640603"/>
    <w:rsid w:val="00641B10"/>
    <w:rsid w:val="00642118"/>
    <w:rsid w:val="00645AA0"/>
    <w:rsid w:val="00655D52"/>
    <w:rsid w:val="00671416"/>
    <w:rsid w:val="006714CF"/>
    <w:rsid w:val="00681A42"/>
    <w:rsid w:val="00682C9A"/>
    <w:rsid w:val="0069760D"/>
    <w:rsid w:val="006A0D3C"/>
    <w:rsid w:val="006A2C99"/>
    <w:rsid w:val="006A3096"/>
    <w:rsid w:val="006B2D63"/>
    <w:rsid w:val="006B4F19"/>
    <w:rsid w:val="006B7907"/>
    <w:rsid w:val="006C0C94"/>
    <w:rsid w:val="006C61DC"/>
    <w:rsid w:val="006D06AD"/>
    <w:rsid w:val="006D4548"/>
    <w:rsid w:val="006E17D6"/>
    <w:rsid w:val="006E1A83"/>
    <w:rsid w:val="006E43B4"/>
    <w:rsid w:val="006E5503"/>
    <w:rsid w:val="006E6178"/>
    <w:rsid w:val="006F4497"/>
    <w:rsid w:val="006F467C"/>
    <w:rsid w:val="007032E2"/>
    <w:rsid w:val="00707D2D"/>
    <w:rsid w:val="00710C93"/>
    <w:rsid w:val="00720BAD"/>
    <w:rsid w:val="00721011"/>
    <w:rsid w:val="007259BF"/>
    <w:rsid w:val="00731F79"/>
    <w:rsid w:val="00744AA6"/>
    <w:rsid w:val="00752911"/>
    <w:rsid w:val="0075441B"/>
    <w:rsid w:val="00757381"/>
    <w:rsid w:val="007605F8"/>
    <w:rsid w:val="00761F83"/>
    <w:rsid w:val="00772DF9"/>
    <w:rsid w:val="007762D5"/>
    <w:rsid w:val="00777904"/>
    <w:rsid w:val="0078331E"/>
    <w:rsid w:val="00783756"/>
    <w:rsid w:val="00784D03"/>
    <w:rsid w:val="00797184"/>
    <w:rsid w:val="00797C8F"/>
    <w:rsid w:val="007A51FC"/>
    <w:rsid w:val="007B2167"/>
    <w:rsid w:val="007D6736"/>
    <w:rsid w:val="007E0DB3"/>
    <w:rsid w:val="007E7424"/>
    <w:rsid w:val="007F13FC"/>
    <w:rsid w:val="007F1A15"/>
    <w:rsid w:val="007F265D"/>
    <w:rsid w:val="007F79AD"/>
    <w:rsid w:val="008018A3"/>
    <w:rsid w:val="00804311"/>
    <w:rsid w:val="00810187"/>
    <w:rsid w:val="00812CE4"/>
    <w:rsid w:val="008174F8"/>
    <w:rsid w:val="00822CEF"/>
    <w:rsid w:val="00823352"/>
    <w:rsid w:val="00823700"/>
    <w:rsid w:val="00847018"/>
    <w:rsid w:val="00857059"/>
    <w:rsid w:val="008601F1"/>
    <w:rsid w:val="00861E37"/>
    <w:rsid w:val="008665EB"/>
    <w:rsid w:val="008743CD"/>
    <w:rsid w:val="00882BF9"/>
    <w:rsid w:val="00883732"/>
    <w:rsid w:val="00887D00"/>
    <w:rsid w:val="008A0015"/>
    <w:rsid w:val="008A2C54"/>
    <w:rsid w:val="008A3664"/>
    <w:rsid w:val="008A528D"/>
    <w:rsid w:val="008B30D3"/>
    <w:rsid w:val="008B56D1"/>
    <w:rsid w:val="008C2D93"/>
    <w:rsid w:val="008C65D0"/>
    <w:rsid w:val="008E2F8E"/>
    <w:rsid w:val="008E5C74"/>
    <w:rsid w:val="008F1DBA"/>
    <w:rsid w:val="008F706C"/>
    <w:rsid w:val="00900A1A"/>
    <w:rsid w:val="00906144"/>
    <w:rsid w:val="00917C9A"/>
    <w:rsid w:val="0092062D"/>
    <w:rsid w:val="009241DC"/>
    <w:rsid w:val="00924B53"/>
    <w:rsid w:val="00927614"/>
    <w:rsid w:val="009320CB"/>
    <w:rsid w:val="00934AE7"/>
    <w:rsid w:val="009400DD"/>
    <w:rsid w:val="00942306"/>
    <w:rsid w:val="009521FF"/>
    <w:rsid w:val="0097483A"/>
    <w:rsid w:val="00975FC9"/>
    <w:rsid w:val="00985953"/>
    <w:rsid w:val="009A0AD9"/>
    <w:rsid w:val="009B741B"/>
    <w:rsid w:val="009C2C30"/>
    <w:rsid w:val="009C5A6B"/>
    <w:rsid w:val="009E243F"/>
    <w:rsid w:val="009E3A55"/>
    <w:rsid w:val="009E705E"/>
    <w:rsid w:val="009F079A"/>
    <w:rsid w:val="00A01E91"/>
    <w:rsid w:val="00A02494"/>
    <w:rsid w:val="00A075DB"/>
    <w:rsid w:val="00A07F84"/>
    <w:rsid w:val="00A12DB8"/>
    <w:rsid w:val="00A211FF"/>
    <w:rsid w:val="00A21865"/>
    <w:rsid w:val="00A22EA5"/>
    <w:rsid w:val="00A23A81"/>
    <w:rsid w:val="00A3415A"/>
    <w:rsid w:val="00A37504"/>
    <w:rsid w:val="00A42652"/>
    <w:rsid w:val="00A4568F"/>
    <w:rsid w:val="00A50150"/>
    <w:rsid w:val="00A55FD7"/>
    <w:rsid w:val="00A70295"/>
    <w:rsid w:val="00A70B49"/>
    <w:rsid w:val="00AD2DD3"/>
    <w:rsid w:val="00AD7768"/>
    <w:rsid w:val="00AE3F69"/>
    <w:rsid w:val="00AE45ED"/>
    <w:rsid w:val="00B03281"/>
    <w:rsid w:val="00B073FB"/>
    <w:rsid w:val="00B15C7A"/>
    <w:rsid w:val="00B24C83"/>
    <w:rsid w:val="00B30FDF"/>
    <w:rsid w:val="00B35577"/>
    <w:rsid w:val="00B3584D"/>
    <w:rsid w:val="00B410FE"/>
    <w:rsid w:val="00B451C5"/>
    <w:rsid w:val="00B45DA8"/>
    <w:rsid w:val="00B470D1"/>
    <w:rsid w:val="00B52514"/>
    <w:rsid w:val="00B60BF6"/>
    <w:rsid w:val="00B62D4B"/>
    <w:rsid w:val="00B641C5"/>
    <w:rsid w:val="00B64797"/>
    <w:rsid w:val="00B64E3C"/>
    <w:rsid w:val="00B657FB"/>
    <w:rsid w:val="00B70F77"/>
    <w:rsid w:val="00B85BE2"/>
    <w:rsid w:val="00B876A7"/>
    <w:rsid w:val="00B90CA6"/>
    <w:rsid w:val="00B96C0E"/>
    <w:rsid w:val="00BA16A6"/>
    <w:rsid w:val="00BA2B28"/>
    <w:rsid w:val="00BA7FBE"/>
    <w:rsid w:val="00BB6C96"/>
    <w:rsid w:val="00BB79F0"/>
    <w:rsid w:val="00BC503D"/>
    <w:rsid w:val="00BC5B1E"/>
    <w:rsid w:val="00BD709E"/>
    <w:rsid w:val="00BD7770"/>
    <w:rsid w:val="00BE3622"/>
    <w:rsid w:val="00BF1136"/>
    <w:rsid w:val="00C00329"/>
    <w:rsid w:val="00C02269"/>
    <w:rsid w:val="00C02530"/>
    <w:rsid w:val="00C11229"/>
    <w:rsid w:val="00C16B8E"/>
    <w:rsid w:val="00C16DEF"/>
    <w:rsid w:val="00C22333"/>
    <w:rsid w:val="00C22A62"/>
    <w:rsid w:val="00C25347"/>
    <w:rsid w:val="00C33F87"/>
    <w:rsid w:val="00C349FD"/>
    <w:rsid w:val="00C35B0F"/>
    <w:rsid w:val="00C47200"/>
    <w:rsid w:val="00C52BCB"/>
    <w:rsid w:val="00C62031"/>
    <w:rsid w:val="00C63E74"/>
    <w:rsid w:val="00C658C3"/>
    <w:rsid w:val="00C66A8C"/>
    <w:rsid w:val="00C7115E"/>
    <w:rsid w:val="00C71DFF"/>
    <w:rsid w:val="00C757B2"/>
    <w:rsid w:val="00C75B66"/>
    <w:rsid w:val="00C825B4"/>
    <w:rsid w:val="00C84DB5"/>
    <w:rsid w:val="00C85824"/>
    <w:rsid w:val="00C875FD"/>
    <w:rsid w:val="00C90CAD"/>
    <w:rsid w:val="00C91CF6"/>
    <w:rsid w:val="00C97899"/>
    <w:rsid w:val="00C97A60"/>
    <w:rsid w:val="00CA4340"/>
    <w:rsid w:val="00CA5447"/>
    <w:rsid w:val="00CA76AE"/>
    <w:rsid w:val="00CB0977"/>
    <w:rsid w:val="00CB5A69"/>
    <w:rsid w:val="00CB61BB"/>
    <w:rsid w:val="00CB720D"/>
    <w:rsid w:val="00CC1B63"/>
    <w:rsid w:val="00CC1E9B"/>
    <w:rsid w:val="00CC6BC7"/>
    <w:rsid w:val="00CD7962"/>
    <w:rsid w:val="00CD7E88"/>
    <w:rsid w:val="00CE1E7D"/>
    <w:rsid w:val="00CE61B8"/>
    <w:rsid w:val="00CF3AED"/>
    <w:rsid w:val="00CF40AB"/>
    <w:rsid w:val="00CF6F47"/>
    <w:rsid w:val="00D004FE"/>
    <w:rsid w:val="00D172A5"/>
    <w:rsid w:val="00D20EAB"/>
    <w:rsid w:val="00D2152A"/>
    <w:rsid w:val="00D21A8C"/>
    <w:rsid w:val="00D23561"/>
    <w:rsid w:val="00D2781C"/>
    <w:rsid w:val="00D34319"/>
    <w:rsid w:val="00D42C54"/>
    <w:rsid w:val="00D438AB"/>
    <w:rsid w:val="00D4666A"/>
    <w:rsid w:val="00D54AD9"/>
    <w:rsid w:val="00D60B9D"/>
    <w:rsid w:val="00D676DC"/>
    <w:rsid w:val="00D70BA6"/>
    <w:rsid w:val="00D76BE2"/>
    <w:rsid w:val="00D8004D"/>
    <w:rsid w:val="00D80D3A"/>
    <w:rsid w:val="00D8264E"/>
    <w:rsid w:val="00D84F4A"/>
    <w:rsid w:val="00D9251B"/>
    <w:rsid w:val="00D936F0"/>
    <w:rsid w:val="00D93C23"/>
    <w:rsid w:val="00DC0BDD"/>
    <w:rsid w:val="00DC2D76"/>
    <w:rsid w:val="00DC307C"/>
    <w:rsid w:val="00DC3CC2"/>
    <w:rsid w:val="00DC53ED"/>
    <w:rsid w:val="00DC5BE6"/>
    <w:rsid w:val="00DD6383"/>
    <w:rsid w:val="00DE0E24"/>
    <w:rsid w:val="00DF6979"/>
    <w:rsid w:val="00E01E07"/>
    <w:rsid w:val="00E04EA4"/>
    <w:rsid w:val="00E0524F"/>
    <w:rsid w:val="00E06B8B"/>
    <w:rsid w:val="00E1038D"/>
    <w:rsid w:val="00E32851"/>
    <w:rsid w:val="00E3392E"/>
    <w:rsid w:val="00E35760"/>
    <w:rsid w:val="00E44951"/>
    <w:rsid w:val="00E45218"/>
    <w:rsid w:val="00E5014D"/>
    <w:rsid w:val="00E72649"/>
    <w:rsid w:val="00E7503F"/>
    <w:rsid w:val="00E77BC3"/>
    <w:rsid w:val="00E81296"/>
    <w:rsid w:val="00E81727"/>
    <w:rsid w:val="00E81E27"/>
    <w:rsid w:val="00E829C2"/>
    <w:rsid w:val="00E85B5B"/>
    <w:rsid w:val="00E85B79"/>
    <w:rsid w:val="00E96C5E"/>
    <w:rsid w:val="00E97861"/>
    <w:rsid w:val="00EA0842"/>
    <w:rsid w:val="00EB0648"/>
    <w:rsid w:val="00EB2C20"/>
    <w:rsid w:val="00EB56FE"/>
    <w:rsid w:val="00ED4E52"/>
    <w:rsid w:val="00ED715B"/>
    <w:rsid w:val="00ED73A7"/>
    <w:rsid w:val="00ED7489"/>
    <w:rsid w:val="00EE79E4"/>
    <w:rsid w:val="00EF0794"/>
    <w:rsid w:val="00EF0990"/>
    <w:rsid w:val="00EF5315"/>
    <w:rsid w:val="00F0453A"/>
    <w:rsid w:val="00F06124"/>
    <w:rsid w:val="00F067FB"/>
    <w:rsid w:val="00F07CBA"/>
    <w:rsid w:val="00F14A6E"/>
    <w:rsid w:val="00F16C0D"/>
    <w:rsid w:val="00F30B07"/>
    <w:rsid w:val="00F33DE5"/>
    <w:rsid w:val="00F33E41"/>
    <w:rsid w:val="00F436FF"/>
    <w:rsid w:val="00F43975"/>
    <w:rsid w:val="00F6214B"/>
    <w:rsid w:val="00F64CCB"/>
    <w:rsid w:val="00F6528A"/>
    <w:rsid w:val="00F73477"/>
    <w:rsid w:val="00F816D2"/>
    <w:rsid w:val="00F82567"/>
    <w:rsid w:val="00F850A8"/>
    <w:rsid w:val="00F874E5"/>
    <w:rsid w:val="00F87C3A"/>
    <w:rsid w:val="00F903CB"/>
    <w:rsid w:val="00F948D7"/>
    <w:rsid w:val="00FA035E"/>
    <w:rsid w:val="00FB3A57"/>
    <w:rsid w:val="00FC6B53"/>
    <w:rsid w:val="00FC749B"/>
    <w:rsid w:val="00FD2EE3"/>
    <w:rsid w:val="00FE17B8"/>
    <w:rsid w:val="00FE22AC"/>
    <w:rsid w:val="00FE480E"/>
    <w:rsid w:val="00FE54FC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1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21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1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21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2017-06-22T13:42:00Z</dcterms:created>
  <dcterms:modified xsi:type="dcterms:W3CDTF">2017-06-22T13:42:00Z</dcterms:modified>
</cp:coreProperties>
</file>