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ADE" w:rsidRPr="00C34ADE" w:rsidRDefault="00C34ADE" w:rsidP="00C34ADE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C34ADE">
        <w:rPr>
          <w:b/>
          <w:sz w:val="26"/>
          <w:szCs w:val="26"/>
        </w:rPr>
        <w:t>ПРОМЫШЛЕННЫЙ МАРКЕТИНГ</w:t>
      </w:r>
    </w:p>
    <w:p w:rsidR="00C34ADE" w:rsidRPr="00E36AEB" w:rsidRDefault="00C34ADE" w:rsidP="00C34ADE">
      <w:pPr>
        <w:pStyle w:val="1"/>
        <w:jc w:val="center"/>
        <w:rPr>
          <w:sz w:val="26"/>
          <w:szCs w:val="26"/>
        </w:rPr>
      </w:pPr>
      <w:r w:rsidRPr="00C34ADE">
        <w:rPr>
          <w:sz w:val="26"/>
          <w:szCs w:val="26"/>
        </w:rPr>
        <w:t>ИНФОРМАЦИОННО-МЕТОДИЧЕСКОЕ ОБЕСПЕЧЕНИЕ</w:t>
      </w:r>
    </w:p>
    <w:p w:rsidR="00C34ADE" w:rsidRPr="00C34ADE" w:rsidRDefault="00C34ADE" w:rsidP="00C34ADE">
      <w:pPr>
        <w:rPr>
          <w:i/>
          <w:sz w:val="26"/>
          <w:szCs w:val="26"/>
        </w:rPr>
      </w:pPr>
    </w:p>
    <w:p w:rsidR="00C34ADE" w:rsidRPr="00C34ADE" w:rsidRDefault="00C34ADE" w:rsidP="00C34ADE">
      <w:pPr>
        <w:pStyle w:val="a3"/>
        <w:ind w:firstLine="539"/>
        <w:rPr>
          <w:sz w:val="26"/>
          <w:szCs w:val="26"/>
        </w:rPr>
      </w:pPr>
      <w:r w:rsidRPr="00C34ADE">
        <w:rPr>
          <w:sz w:val="26"/>
          <w:szCs w:val="26"/>
        </w:rPr>
        <w:t>Основная литература:</w:t>
      </w:r>
    </w:p>
    <w:p w:rsidR="00C34ADE" w:rsidRDefault="00C34ADE" w:rsidP="00C34ADE">
      <w:pPr>
        <w:pStyle w:val="a3"/>
        <w:numPr>
          <w:ilvl w:val="0"/>
          <w:numId w:val="1"/>
        </w:numPr>
        <w:ind w:left="0" w:firstLine="709"/>
        <w:rPr>
          <w:b w:val="0"/>
          <w:sz w:val="26"/>
          <w:szCs w:val="26"/>
        </w:rPr>
      </w:pPr>
      <w:r w:rsidRPr="00C34ADE">
        <w:rPr>
          <w:b w:val="0"/>
          <w:sz w:val="26"/>
          <w:szCs w:val="26"/>
        </w:rPr>
        <w:t xml:space="preserve">Академия рынка: маркетинг: Пер. с фр. / А. </w:t>
      </w:r>
      <w:proofErr w:type="spellStart"/>
      <w:r w:rsidRPr="00C34ADE">
        <w:rPr>
          <w:b w:val="0"/>
          <w:sz w:val="26"/>
          <w:szCs w:val="26"/>
        </w:rPr>
        <w:t>Дайан</w:t>
      </w:r>
      <w:proofErr w:type="spellEnd"/>
      <w:r w:rsidRPr="00C34ADE">
        <w:rPr>
          <w:b w:val="0"/>
          <w:sz w:val="26"/>
          <w:szCs w:val="26"/>
        </w:rPr>
        <w:t xml:space="preserve">, Ф. </w:t>
      </w:r>
      <w:proofErr w:type="spellStart"/>
      <w:r w:rsidRPr="00C34ADE">
        <w:rPr>
          <w:b w:val="0"/>
          <w:sz w:val="26"/>
          <w:szCs w:val="26"/>
        </w:rPr>
        <w:t>Букерель</w:t>
      </w:r>
      <w:proofErr w:type="spellEnd"/>
      <w:r w:rsidRPr="00C34ADE">
        <w:rPr>
          <w:b w:val="0"/>
          <w:sz w:val="26"/>
          <w:szCs w:val="26"/>
        </w:rPr>
        <w:t xml:space="preserve">, Р. </w:t>
      </w:r>
      <w:proofErr w:type="spellStart"/>
      <w:r w:rsidRPr="00C34ADE">
        <w:rPr>
          <w:b w:val="0"/>
          <w:sz w:val="26"/>
          <w:szCs w:val="26"/>
        </w:rPr>
        <w:t>Ланкар</w:t>
      </w:r>
      <w:proofErr w:type="spellEnd"/>
      <w:r w:rsidRPr="00C34ADE">
        <w:rPr>
          <w:b w:val="0"/>
          <w:sz w:val="26"/>
          <w:szCs w:val="26"/>
        </w:rPr>
        <w:t xml:space="preserve"> [и др.]; Науч. ред. А.Г. </w:t>
      </w:r>
      <w:proofErr w:type="spellStart"/>
      <w:r w:rsidRPr="00C34ADE">
        <w:rPr>
          <w:b w:val="0"/>
          <w:sz w:val="26"/>
          <w:szCs w:val="26"/>
        </w:rPr>
        <w:t>Худокормов</w:t>
      </w:r>
      <w:proofErr w:type="spellEnd"/>
      <w:r w:rsidRPr="00C34ADE">
        <w:rPr>
          <w:b w:val="0"/>
          <w:sz w:val="26"/>
          <w:szCs w:val="26"/>
        </w:rPr>
        <w:t>. – Москва : Экономика, 1993. – 572 с.</w:t>
      </w:r>
    </w:p>
    <w:p w:rsidR="005B4632" w:rsidRDefault="005B4632" w:rsidP="00C34ADE">
      <w:pPr>
        <w:pStyle w:val="a3"/>
        <w:numPr>
          <w:ilvl w:val="0"/>
          <w:numId w:val="1"/>
        </w:numPr>
        <w:ind w:left="0" w:firstLine="70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Бек, М. А. Маркетинг </w:t>
      </w:r>
      <w:r>
        <w:rPr>
          <w:b w:val="0"/>
          <w:sz w:val="26"/>
          <w:szCs w:val="26"/>
          <w:lang w:val="en-US"/>
        </w:rPr>
        <w:t>B</w:t>
      </w:r>
      <w:r w:rsidRPr="005B4632">
        <w:rPr>
          <w:b w:val="0"/>
          <w:sz w:val="26"/>
          <w:szCs w:val="26"/>
        </w:rPr>
        <w:t>2</w:t>
      </w:r>
      <w:r>
        <w:rPr>
          <w:b w:val="0"/>
          <w:sz w:val="26"/>
          <w:szCs w:val="26"/>
          <w:lang w:val="en-US"/>
        </w:rPr>
        <w:t>B</w:t>
      </w:r>
      <w:r>
        <w:rPr>
          <w:b w:val="0"/>
          <w:sz w:val="26"/>
          <w:szCs w:val="26"/>
        </w:rPr>
        <w:t xml:space="preserve"> : учебное пособие для вузов / М. А. Бек : Москва : Изд. дом ГУ ВШЭ, 2008. – 327 с.</w:t>
      </w:r>
    </w:p>
    <w:p w:rsidR="00E448BF" w:rsidRPr="00E448BF" w:rsidRDefault="00F17800" w:rsidP="00E448BF">
      <w:pPr>
        <w:pStyle w:val="a3"/>
        <w:numPr>
          <w:ilvl w:val="0"/>
          <w:numId w:val="1"/>
        </w:numPr>
        <w:ind w:left="0" w:firstLine="709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Браерти</w:t>
      </w:r>
      <w:proofErr w:type="spellEnd"/>
      <w:r>
        <w:rPr>
          <w:b w:val="0"/>
          <w:sz w:val="26"/>
          <w:szCs w:val="26"/>
        </w:rPr>
        <w:t>, Эдвард Бизнес-м</w:t>
      </w:r>
      <w:r w:rsidR="00E448BF">
        <w:rPr>
          <w:b w:val="0"/>
          <w:sz w:val="26"/>
          <w:szCs w:val="26"/>
        </w:rPr>
        <w:t xml:space="preserve">аркетинг / Э. </w:t>
      </w:r>
      <w:proofErr w:type="spellStart"/>
      <w:r w:rsidR="00E448BF">
        <w:rPr>
          <w:b w:val="0"/>
          <w:sz w:val="26"/>
          <w:szCs w:val="26"/>
        </w:rPr>
        <w:t>Браерти</w:t>
      </w:r>
      <w:proofErr w:type="spellEnd"/>
      <w:r w:rsidR="00E448BF">
        <w:rPr>
          <w:b w:val="0"/>
          <w:sz w:val="26"/>
          <w:szCs w:val="26"/>
        </w:rPr>
        <w:t xml:space="preserve">, Р. </w:t>
      </w:r>
      <w:proofErr w:type="spellStart"/>
      <w:r w:rsidR="00E448BF">
        <w:rPr>
          <w:b w:val="0"/>
          <w:sz w:val="26"/>
          <w:szCs w:val="26"/>
        </w:rPr>
        <w:t>Эклс</w:t>
      </w:r>
      <w:proofErr w:type="spellEnd"/>
      <w:r w:rsidR="00E448BF">
        <w:rPr>
          <w:b w:val="0"/>
          <w:sz w:val="26"/>
          <w:szCs w:val="26"/>
        </w:rPr>
        <w:t xml:space="preserve">, Р. </w:t>
      </w:r>
      <w:proofErr w:type="spellStart"/>
      <w:r w:rsidR="00E448BF">
        <w:rPr>
          <w:b w:val="0"/>
          <w:sz w:val="26"/>
          <w:szCs w:val="26"/>
        </w:rPr>
        <w:t>Ридер</w:t>
      </w:r>
      <w:proofErr w:type="spellEnd"/>
      <w:r w:rsidR="00E448BF">
        <w:rPr>
          <w:b w:val="0"/>
          <w:sz w:val="26"/>
          <w:szCs w:val="26"/>
        </w:rPr>
        <w:t xml:space="preserve">. - </w:t>
      </w:r>
      <w:r w:rsidR="00E448BF" w:rsidRPr="00C34ADE">
        <w:rPr>
          <w:b w:val="0"/>
          <w:sz w:val="26"/>
          <w:szCs w:val="26"/>
        </w:rPr>
        <w:t>Москва : Изд</w:t>
      </w:r>
      <w:r w:rsidR="00E448BF">
        <w:rPr>
          <w:b w:val="0"/>
          <w:sz w:val="26"/>
          <w:szCs w:val="26"/>
        </w:rPr>
        <w:t>ательский дом Гребенникова, 2007. – 736</w:t>
      </w:r>
      <w:r w:rsidR="00E448BF" w:rsidRPr="00C34ADE">
        <w:rPr>
          <w:b w:val="0"/>
          <w:sz w:val="26"/>
          <w:szCs w:val="26"/>
        </w:rPr>
        <w:t xml:space="preserve"> с.</w:t>
      </w:r>
    </w:p>
    <w:p w:rsidR="00C34ADE" w:rsidRPr="00C34ADE" w:rsidRDefault="00C34ADE" w:rsidP="00C34ADE">
      <w:pPr>
        <w:pStyle w:val="a3"/>
        <w:numPr>
          <w:ilvl w:val="0"/>
          <w:numId w:val="1"/>
        </w:numPr>
        <w:ind w:left="0" w:firstLine="709"/>
        <w:rPr>
          <w:b w:val="0"/>
          <w:sz w:val="26"/>
          <w:szCs w:val="26"/>
        </w:rPr>
      </w:pPr>
      <w:r w:rsidRPr="00C34ADE">
        <w:rPr>
          <w:b w:val="0"/>
          <w:sz w:val="26"/>
          <w:szCs w:val="26"/>
        </w:rPr>
        <w:t>Буров, А. С. Конъюнктура мировых рынков товаров и услуг / А. С. Буров. – Москва : Издательство «Экзамен», 2005. – 160 с.</w:t>
      </w:r>
    </w:p>
    <w:p w:rsidR="00C34ADE" w:rsidRPr="00C34ADE" w:rsidRDefault="00C34ADE" w:rsidP="00C34ADE">
      <w:pPr>
        <w:pStyle w:val="a3"/>
        <w:numPr>
          <w:ilvl w:val="0"/>
          <w:numId w:val="1"/>
        </w:numPr>
        <w:ind w:left="0" w:firstLine="709"/>
        <w:rPr>
          <w:b w:val="0"/>
          <w:sz w:val="26"/>
          <w:szCs w:val="26"/>
        </w:rPr>
      </w:pPr>
      <w:proofErr w:type="spellStart"/>
      <w:r w:rsidRPr="00C34ADE">
        <w:rPr>
          <w:b w:val="0"/>
          <w:sz w:val="26"/>
          <w:szCs w:val="26"/>
        </w:rPr>
        <w:t>Дихтль</w:t>
      </w:r>
      <w:proofErr w:type="spellEnd"/>
      <w:r w:rsidRPr="00C34ADE">
        <w:rPr>
          <w:b w:val="0"/>
          <w:sz w:val="26"/>
          <w:szCs w:val="26"/>
        </w:rPr>
        <w:t xml:space="preserve">, Е. Практический маркетинг: учеб. пособие / Е. </w:t>
      </w:r>
      <w:proofErr w:type="spellStart"/>
      <w:r w:rsidRPr="00C34ADE">
        <w:rPr>
          <w:b w:val="0"/>
          <w:sz w:val="26"/>
          <w:szCs w:val="26"/>
        </w:rPr>
        <w:t>Дихтль</w:t>
      </w:r>
      <w:proofErr w:type="spellEnd"/>
      <w:r w:rsidRPr="00C34ADE">
        <w:rPr>
          <w:b w:val="0"/>
          <w:sz w:val="26"/>
          <w:szCs w:val="26"/>
        </w:rPr>
        <w:t xml:space="preserve">, Х. </w:t>
      </w:r>
      <w:proofErr w:type="spellStart"/>
      <w:r w:rsidRPr="00C34ADE">
        <w:rPr>
          <w:b w:val="0"/>
          <w:sz w:val="26"/>
          <w:szCs w:val="26"/>
        </w:rPr>
        <w:t>Хершген</w:t>
      </w:r>
      <w:proofErr w:type="spellEnd"/>
      <w:r w:rsidRPr="00C34ADE">
        <w:rPr>
          <w:b w:val="0"/>
          <w:sz w:val="26"/>
          <w:szCs w:val="26"/>
        </w:rPr>
        <w:t xml:space="preserve">. – Москва : </w:t>
      </w:r>
      <w:proofErr w:type="spellStart"/>
      <w:r w:rsidRPr="00C34ADE">
        <w:rPr>
          <w:b w:val="0"/>
          <w:sz w:val="26"/>
          <w:szCs w:val="26"/>
        </w:rPr>
        <w:t>Высш</w:t>
      </w:r>
      <w:proofErr w:type="spellEnd"/>
      <w:r w:rsidRPr="00C34ADE">
        <w:rPr>
          <w:b w:val="0"/>
          <w:sz w:val="26"/>
          <w:szCs w:val="26"/>
        </w:rPr>
        <w:t xml:space="preserve">. </w:t>
      </w:r>
      <w:proofErr w:type="spellStart"/>
      <w:r w:rsidRPr="00C34ADE">
        <w:rPr>
          <w:b w:val="0"/>
          <w:sz w:val="26"/>
          <w:szCs w:val="26"/>
        </w:rPr>
        <w:t>шк</w:t>
      </w:r>
      <w:proofErr w:type="spellEnd"/>
      <w:r w:rsidRPr="00C34ADE">
        <w:rPr>
          <w:b w:val="0"/>
          <w:sz w:val="26"/>
          <w:szCs w:val="26"/>
        </w:rPr>
        <w:t>., 1995. – 255 с.</w:t>
      </w:r>
    </w:p>
    <w:p w:rsidR="00C34ADE" w:rsidRPr="00C34ADE" w:rsidRDefault="00C34ADE" w:rsidP="00C34ADE">
      <w:pPr>
        <w:pStyle w:val="a3"/>
        <w:numPr>
          <w:ilvl w:val="0"/>
          <w:numId w:val="1"/>
        </w:numPr>
        <w:ind w:left="0" w:firstLine="709"/>
        <w:rPr>
          <w:b w:val="0"/>
          <w:sz w:val="26"/>
          <w:szCs w:val="26"/>
        </w:rPr>
      </w:pPr>
      <w:proofErr w:type="spellStart"/>
      <w:r w:rsidRPr="00C34ADE">
        <w:rPr>
          <w:b w:val="0"/>
          <w:sz w:val="26"/>
          <w:szCs w:val="26"/>
        </w:rPr>
        <w:t>Зозулев</w:t>
      </w:r>
      <w:proofErr w:type="spellEnd"/>
      <w:r w:rsidRPr="00C34ADE">
        <w:rPr>
          <w:b w:val="0"/>
          <w:sz w:val="26"/>
          <w:szCs w:val="26"/>
        </w:rPr>
        <w:t xml:space="preserve">, А. В. Промышленный маркетинг. Стратегический аспект : учеб. пособие /А. В. </w:t>
      </w:r>
      <w:proofErr w:type="spellStart"/>
      <w:r w:rsidRPr="00C34ADE">
        <w:rPr>
          <w:b w:val="0"/>
          <w:sz w:val="26"/>
          <w:szCs w:val="26"/>
        </w:rPr>
        <w:t>Зозулев</w:t>
      </w:r>
      <w:proofErr w:type="spellEnd"/>
      <w:r w:rsidRPr="00C34ADE">
        <w:rPr>
          <w:b w:val="0"/>
          <w:sz w:val="26"/>
          <w:szCs w:val="26"/>
        </w:rPr>
        <w:t xml:space="preserve">. – Харьков: </w:t>
      </w:r>
      <w:proofErr w:type="spellStart"/>
      <w:r w:rsidRPr="00C34ADE">
        <w:rPr>
          <w:b w:val="0"/>
          <w:sz w:val="26"/>
          <w:szCs w:val="26"/>
        </w:rPr>
        <w:t>Студцентор</w:t>
      </w:r>
      <w:proofErr w:type="spellEnd"/>
      <w:r w:rsidRPr="00C34ADE">
        <w:rPr>
          <w:b w:val="0"/>
          <w:sz w:val="26"/>
          <w:szCs w:val="26"/>
        </w:rPr>
        <w:t>, 2005. – 328с.</w:t>
      </w:r>
    </w:p>
    <w:p w:rsidR="00C34ADE" w:rsidRPr="00C34ADE" w:rsidRDefault="00C34ADE" w:rsidP="00C34ADE">
      <w:pPr>
        <w:pStyle w:val="a3"/>
        <w:numPr>
          <w:ilvl w:val="0"/>
          <w:numId w:val="1"/>
        </w:numPr>
        <w:ind w:left="0" w:firstLine="709"/>
        <w:rPr>
          <w:b w:val="0"/>
          <w:sz w:val="26"/>
          <w:szCs w:val="26"/>
        </w:rPr>
      </w:pPr>
      <w:proofErr w:type="spellStart"/>
      <w:r w:rsidRPr="00C34ADE">
        <w:rPr>
          <w:b w:val="0"/>
          <w:sz w:val="26"/>
          <w:szCs w:val="26"/>
        </w:rPr>
        <w:t>Карпеко</w:t>
      </w:r>
      <w:proofErr w:type="spellEnd"/>
      <w:r w:rsidRPr="00C34ADE">
        <w:rPr>
          <w:b w:val="0"/>
          <w:sz w:val="26"/>
          <w:szCs w:val="26"/>
        </w:rPr>
        <w:t xml:space="preserve">, О.И. Промышленный маркетинг : учеб. пособие / О. И. </w:t>
      </w:r>
      <w:proofErr w:type="spellStart"/>
      <w:r w:rsidRPr="00C34ADE">
        <w:rPr>
          <w:b w:val="0"/>
          <w:sz w:val="26"/>
          <w:szCs w:val="26"/>
        </w:rPr>
        <w:t>Карпеко</w:t>
      </w:r>
      <w:proofErr w:type="spellEnd"/>
      <w:r w:rsidRPr="00C34ADE">
        <w:rPr>
          <w:b w:val="0"/>
          <w:sz w:val="26"/>
          <w:szCs w:val="26"/>
        </w:rPr>
        <w:t>. – Минск : БГЭУ, 2010. – 415 с.</w:t>
      </w:r>
    </w:p>
    <w:p w:rsidR="00C34ADE" w:rsidRPr="00C34ADE" w:rsidRDefault="00C34ADE" w:rsidP="00C34ADE">
      <w:pPr>
        <w:pStyle w:val="a3"/>
        <w:numPr>
          <w:ilvl w:val="0"/>
          <w:numId w:val="1"/>
        </w:numPr>
        <w:ind w:left="0" w:firstLine="709"/>
        <w:rPr>
          <w:b w:val="0"/>
          <w:sz w:val="26"/>
          <w:szCs w:val="26"/>
        </w:rPr>
      </w:pPr>
      <w:r w:rsidRPr="00C34ADE">
        <w:rPr>
          <w:b w:val="0"/>
          <w:sz w:val="26"/>
          <w:szCs w:val="26"/>
        </w:rPr>
        <w:t>Ковалев, А.И. Промышленный маркетинг : в 2 ч. / А. И. Ковалев. – Москва : ООО «Благовест –В», 2002. – Ч. 1, 2.</w:t>
      </w:r>
    </w:p>
    <w:p w:rsidR="00C34ADE" w:rsidRPr="00C34ADE" w:rsidRDefault="00C34ADE" w:rsidP="00C34ADE">
      <w:pPr>
        <w:pStyle w:val="a3"/>
        <w:numPr>
          <w:ilvl w:val="0"/>
          <w:numId w:val="1"/>
        </w:numPr>
        <w:ind w:left="0" w:firstLine="709"/>
        <w:rPr>
          <w:b w:val="0"/>
          <w:sz w:val="26"/>
          <w:szCs w:val="26"/>
        </w:rPr>
      </w:pPr>
      <w:proofErr w:type="spellStart"/>
      <w:r w:rsidRPr="00C34ADE">
        <w:rPr>
          <w:b w:val="0"/>
          <w:sz w:val="26"/>
          <w:szCs w:val="26"/>
        </w:rPr>
        <w:t>Кожекин</w:t>
      </w:r>
      <w:proofErr w:type="spellEnd"/>
      <w:r w:rsidRPr="00C34ADE">
        <w:rPr>
          <w:b w:val="0"/>
          <w:sz w:val="26"/>
          <w:szCs w:val="26"/>
        </w:rPr>
        <w:t xml:space="preserve">, Г. Я. Маркетинг предприятия : учеб. пособие / Г. Я. </w:t>
      </w:r>
      <w:proofErr w:type="spellStart"/>
      <w:r w:rsidRPr="00C34ADE">
        <w:rPr>
          <w:b w:val="0"/>
          <w:sz w:val="26"/>
          <w:szCs w:val="26"/>
        </w:rPr>
        <w:t>Кожекин</w:t>
      </w:r>
      <w:proofErr w:type="spellEnd"/>
      <w:r w:rsidRPr="00C34ADE">
        <w:rPr>
          <w:b w:val="0"/>
          <w:sz w:val="26"/>
          <w:szCs w:val="26"/>
        </w:rPr>
        <w:t xml:space="preserve">, С. Г. </w:t>
      </w:r>
      <w:proofErr w:type="spellStart"/>
      <w:r w:rsidRPr="00C34ADE">
        <w:rPr>
          <w:b w:val="0"/>
          <w:sz w:val="26"/>
          <w:szCs w:val="26"/>
        </w:rPr>
        <w:t>Мисербиева</w:t>
      </w:r>
      <w:proofErr w:type="spellEnd"/>
      <w:r w:rsidRPr="00C34ADE">
        <w:rPr>
          <w:b w:val="0"/>
          <w:sz w:val="26"/>
          <w:szCs w:val="26"/>
        </w:rPr>
        <w:t xml:space="preserve">. – Минск : Книжный Дом, </w:t>
      </w:r>
      <w:proofErr w:type="spellStart"/>
      <w:r w:rsidRPr="00C34ADE">
        <w:rPr>
          <w:b w:val="0"/>
          <w:sz w:val="26"/>
          <w:szCs w:val="26"/>
        </w:rPr>
        <w:t>Мисанта</w:t>
      </w:r>
      <w:proofErr w:type="spellEnd"/>
      <w:r w:rsidRPr="00C34ADE">
        <w:rPr>
          <w:b w:val="0"/>
          <w:sz w:val="26"/>
          <w:szCs w:val="26"/>
        </w:rPr>
        <w:t>, 2004. – 240 с.</w:t>
      </w:r>
    </w:p>
    <w:p w:rsidR="00C34ADE" w:rsidRPr="00C34ADE" w:rsidRDefault="00C34ADE" w:rsidP="00C34ADE">
      <w:pPr>
        <w:pStyle w:val="a3"/>
        <w:numPr>
          <w:ilvl w:val="0"/>
          <w:numId w:val="1"/>
        </w:numPr>
        <w:ind w:left="0" w:firstLine="709"/>
        <w:rPr>
          <w:b w:val="0"/>
          <w:sz w:val="26"/>
          <w:szCs w:val="26"/>
        </w:rPr>
      </w:pPr>
      <w:proofErr w:type="spellStart"/>
      <w:r w:rsidRPr="00C34ADE">
        <w:rPr>
          <w:b w:val="0"/>
          <w:sz w:val="26"/>
          <w:szCs w:val="26"/>
        </w:rPr>
        <w:t>Котлер</w:t>
      </w:r>
      <w:proofErr w:type="spellEnd"/>
      <w:r w:rsidRPr="00C34ADE">
        <w:rPr>
          <w:b w:val="0"/>
          <w:sz w:val="26"/>
          <w:szCs w:val="26"/>
        </w:rPr>
        <w:t xml:space="preserve">, Ф. Маркетинг менеджмент / Ф. </w:t>
      </w:r>
      <w:proofErr w:type="spellStart"/>
      <w:r w:rsidRPr="00C34ADE">
        <w:rPr>
          <w:b w:val="0"/>
          <w:sz w:val="26"/>
          <w:szCs w:val="26"/>
        </w:rPr>
        <w:t>Котлер</w:t>
      </w:r>
      <w:proofErr w:type="spellEnd"/>
      <w:r w:rsidRPr="00C34ADE">
        <w:rPr>
          <w:b w:val="0"/>
          <w:sz w:val="26"/>
          <w:szCs w:val="26"/>
        </w:rPr>
        <w:t>. – Санкт-Петербург : Питер Ком, 1999. – 896 с.</w:t>
      </w:r>
    </w:p>
    <w:p w:rsidR="00C34ADE" w:rsidRPr="00C34ADE" w:rsidRDefault="00C34ADE" w:rsidP="00C34ADE">
      <w:pPr>
        <w:pStyle w:val="a3"/>
        <w:numPr>
          <w:ilvl w:val="0"/>
          <w:numId w:val="1"/>
        </w:numPr>
        <w:ind w:left="0" w:firstLine="709"/>
        <w:rPr>
          <w:b w:val="0"/>
          <w:sz w:val="26"/>
          <w:szCs w:val="26"/>
        </w:rPr>
      </w:pPr>
      <w:proofErr w:type="spellStart"/>
      <w:r w:rsidRPr="00C34ADE">
        <w:rPr>
          <w:b w:val="0"/>
          <w:sz w:val="26"/>
          <w:szCs w:val="26"/>
        </w:rPr>
        <w:t>Кулибанова</w:t>
      </w:r>
      <w:proofErr w:type="spellEnd"/>
      <w:r w:rsidRPr="00C34ADE">
        <w:rPr>
          <w:b w:val="0"/>
          <w:sz w:val="26"/>
          <w:szCs w:val="26"/>
        </w:rPr>
        <w:t xml:space="preserve">, В. В. Прикладной маркетинг / В. В. </w:t>
      </w:r>
      <w:proofErr w:type="spellStart"/>
      <w:r w:rsidRPr="00C34ADE">
        <w:rPr>
          <w:b w:val="0"/>
          <w:sz w:val="26"/>
          <w:szCs w:val="26"/>
        </w:rPr>
        <w:t>Кулибанова</w:t>
      </w:r>
      <w:proofErr w:type="spellEnd"/>
      <w:r w:rsidRPr="00C34ADE">
        <w:rPr>
          <w:b w:val="0"/>
          <w:sz w:val="26"/>
          <w:szCs w:val="26"/>
        </w:rPr>
        <w:t>. – Санкт-Петербург : Издательский дом «Нева», 2003. – 272 с.</w:t>
      </w:r>
    </w:p>
    <w:p w:rsidR="00C34ADE" w:rsidRPr="00C34ADE" w:rsidRDefault="00C34ADE" w:rsidP="00C34ADE">
      <w:pPr>
        <w:pStyle w:val="a3"/>
        <w:numPr>
          <w:ilvl w:val="0"/>
          <w:numId w:val="1"/>
        </w:numPr>
        <w:ind w:left="0" w:firstLine="709"/>
        <w:rPr>
          <w:b w:val="0"/>
          <w:sz w:val="26"/>
          <w:szCs w:val="26"/>
        </w:rPr>
      </w:pPr>
      <w:proofErr w:type="spellStart"/>
      <w:r w:rsidRPr="00C34ADE">
        <w:rPr>
          <w:b w:val="0"/>
          <w:sz w:val="26"/>
          <w:szCs w:val="26"/>
        </w:rPr>
        <w:t>Кунявский</w:t>
      </w:r>
      <w:proofErr w:type="spellEnd"/>
      <w:r w:rsidRPr="00C34ADE">
        <w:rPr>
          <w:b w:val="0"/>
          <w:sz w:val="26"/>
          <w:szCs w:val="26"/>
        </w:rPr>
        <w:t xml:space="preserve">, М.Е. Управление маркетингом промышленного предприятия / М.Е. </w:t>
      </w:r>
      <w:proofErr w:type="spellStart"/>
      <w:r w:rsidRPr="00C34ADE">
        <w:rPr>
          <w:b w:val="0"/>
          <w:sz w:val="26"/>
          <w:szCs w:val="26"/>
        </w:rPr>
        <w:t>Кунявский</w:t>
      </w:r>
      <w:proofErr w:type="spellEnd"/>
      <w:r w:rsidRPr="00C34ADE">
        <w:rPr>
          <w:b w:val="0"/>
          <w:sz w:val="26"/>
          <w:szCs w:val="26"/>
        </w:rPr>
        <w:t xml:space="preserve">, И.М. </w:t>
      </w:r>
      <w:proofErr w:type="spellStart"/>
      <w:r w:rsidRPr="00C34ADE">
        <w:rPr>
          <w:b w:val="0"/>
          <w:sz w:val="26"/>
          <w:szCs w:val="26"/>
        </w:rPr>
        <w:t>Кублин</w:t>
      </w:r>
      <w:proofErr w:type="spellEnd"/>
      <w:r w:rsidRPr="00C34ADE">
        <w:rPr>
          <w:b w:val="0"/>
          <w:sz w:val="26"/>
          <w:szCs w:val="26"/>
        </w:rPr>
        <w:t>, К.О. Распоров. – Москва : Международные отношения, 2004. – 376 с.</w:t>
      </w:r>
    </w:p>
    <w:p w:rsidR="00C34ADE" w:rsidRPr="00C34ADE" w:rsidRDefault="00C34ADE" w:rsidP="00C34ADE">
      <w:pPr>
        <w:pStyle w:val="a3"/>
        <w:numPr>
          <w:ilvl w:val="0"/>
          <w:numId w:val="1"/>
        </w:numPr>
        <w:ind w:left="0" w:firstLine="709"/>
        <w:rPr>
          <w:b w:val="0"/>
          <w:sz w:val="26"/>
          <w:szCs w:val="26"/>
        </w:rPr>
      </w:pPr>
      <w:proofErr w:type="spellStart"/>
      <w:r w:rsidRPr="00C34ADE">
        <w:rPr>
          <w:b w:val="0"/>
          <w:sz w:val="26"/>
          <w:szCs w:val="26"/>
        </w:rPr>
        <w:t>Линтон</w:t>
      </w:r>
      <w:proofErr w:type="spellEnd"/>
      <w:r w:rsidRPr="00C34ADE">
        <w:rPr>
          <w:b w:val="0"/>
          <w:sz w:val="26"/>
          <w:szCs w:val="26"/>
        </w:rPr>
        <w:t xml:space="preserve">, И. Маркетинг по базам данных / И. </w:t>
      </w:r>
      <w:proofErr w:type="spellStart"/>
      <w:r w:rsidRPr="00C34ADE">
        <w:rPr>
          <w:b w:val="0"/>
          <w:sz w:val="26"/>
          <w:szCs w:val="26"/>
        </w:rPr>
        <w:t>Линтон</w:t>
      </w:r>
      <w:proofErr w:type="spellEnd"/>
      <w:r w:rsidRPr="00C34ADE">
        <w:rPr>
          <w:b w:val="0"/>
          <w:sz w:val="26"/>
          <w:szCs w:val="26"/>
        </w:rPr>
        <w:t xml:space="preserve">. – Минск : </w:t>
      </w:r>
      <w:proofErr w:type="spellStart"/>
      <w:r w:rsidRPr="00C34ADE">
        <w:rPr>
          <w:b w:val="0"/>
          <w:sz w:val="26"/>
          <w:szCs w:val="26"/>
        </w:rPr>
        <w:t>Амалфея</w:t>
      </w:r>
      <w:proofErr w:type="spellEnd"/>
      <w:r w:rsidRPr="00C34ADE">
        <w:rPr>
          <w:b w:val="0"/>
          <w:sz w:val="26"/>
          <w:szCs w:val="26"/>
        </w:rPr>
        <w:t>, 2004. – 272 с.</w:t>
      </w:r>
    </w:p>
    <w:p w:rsidR="00C34ADE" w:rsidRPr="007039F4" w:rsidRDefault="00C34ADE" w:rsidP="00C34ADE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proofErr w:type="spellStart"/>
      <w:r w:rsidRPr="00C34ADE">
        <w:rPr>
          <w:sz w:val="26"/>
          <w:szCs w:val="26"/>
        </w:rPr>
        <w:t>Николайчук</w:t>
      </w:r>
      <w:proofErr w:type="spellEnd"/>
      <w:r w:rsidRPr="00C34ADE">
        <w:rPr>
          <w:sz w:val="26"/>
          <w:szCs w:val="26"/>
        </w:rPr>
        <w:t xml:space="preserve">, В.Е. </w:t>
      </w:r>
      <w:r w:rsidRPr="00C34ADE">
        <w:rPr>
          <w:bCs/>
          <w:sz w:val="26"/>
          <w:szCs w:val="26"/>
        </w:rPr>
        <w:t xml:space="preserve">Промышленный маркетинг: учебное пособие / В.Е. </w:t>
      </w:r>
      <w:proofErr w:type="spellStart"/>
      <w:r w:rsidRPr="00C34ADE">
        <w:rPr>
          <w:bCs/>
          <w:sz w:val="26"/>
          <w:szCs w:val="26"/>
        </w:rPr>
        <w:t>Николайчук</w:t>
      </w:r>
      <w:proofErr w:type="spellEnd"/>
      <w:r w:rsidRPr="00C34ADE">
        <w:rPr>
          <w:bCs/>
          <w:sz w:val="26"/>
          <w:szCs w:val="26"/>
        </w:rPr>
        <w:t xml:space="preserve">, М. И. </w:t>
      </w:r>
      <w:proofErr w:type="spellStart"/>
      <w:r w:rsidRPr="00C34ADE">
        <w:rPr>
          <w:bCs/>
          <w:sz w:val="26"/>
          <w:szCs w:val="26"/>
        </w:rPr>
        <w:t>Белявцев</w:t>
      </w:r>
      <w:proofErr w:type="spellEnd"/>
      <w:r w:rsidRPr="00C34ADE">
        <w:rPr>
          <w:bCs/>
          <w:sz w:val="26"/>
          <w:szCs w:val="26"/>
        </w:rPr>
        <w:t>. - Донецк : ООО ПКФ «БАО», 2004.</w:t>
      </w:r>
      <w:r w:rsidR="00C74B90">
        <w:rPr>
          <w:bCs/>
          <w:sz w:val="26"/>
          <w:szCs w:val="26"/>
        </w:rPr>
        <w:t xml:space="preserve"> – 383 с.</w:t>
      </w:r>
    </w:p>
    <w:p w:rsidR="007039F4" w:rsidRPr="00C34ADE" w:rsidRDefault="007039F4" w:rsidP="00C34ADE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proofErr w:type="spellStart"/>
      <w:r>
        <w:rPr>
          <w:bCs/>
          <w:sz w:val="26"/>
          <w:szCs w:val="26"/>
        </w:rPr>
        <w:t>МакНейл</w:t>
      </w:r>
      <w:proofErr w:type="spellEnd"/>
      <w:r>
        <w:rPr>
          <w:bCs/>
          <w:sz w:val="26"/>
          <w:szCs w:val="26"/>
        </w:rPr>
        <w:t xml:space="preserve">, Рут. Маркетинговые исследования в сфере В2В : Анализ и оценка рынков товаров для бизнеса / Рут </w:t>
      </w:r>
      <w:proofErr w:type="spellStart"/>
      <w:r>
        <w:rPr>
          <w:bCs/>
          <w:sz w:val="26"/>
          <w:szCs w:val="26"/>
        </w:rPr>
        <w:t>МакНейл</w:t>
      </w:r>
      <w:proofErr w:type="spellEnd"/>
      <w:r>
        <w:rPr>
          <w:bCs/>
          <w:sz w:val="26"/>
          <w:szCs w:val="26"/>
        </w:rPr>
        <w:t xml:space="preserve">. – Днепропетровск : </w:t>
      </w:r>
      <w:r>
        <w:rPr>
          <w:sz w:val="26"/>
          <w:szCs w:val="26"/>
        </w:rPr>
        <w:t>Баланс Бизнес Бук, 2007. – 432 с.</w:t>
      </w:r>
    </w:p>
    <w:p w:rsidR="00C34ADE" w:rsidRPr="00C34ADE" w:rsidRDefault="00C34ADE" w:rsidP="00C34ADE">
      <w:pPr>
        <w:pStyle w:val="a3"/>
        <w:numPr>
          <w:ilvl w:val="0"/>
          <w:numId w:val="1"/>
        </w:numPr>
        <w:ind w:left="0" w:firstLine="709"/>
        <w:rPr>
          <w:b w:val="0"/>
          <w:sz w:val="26"/>
          <w:szCs w:val="26"/>
        </w:rPr>
      </w:pPr>
      <w:r w:rsidRPr="00C34ADE">
        <w:rPr>
          <w:b w:val="0"/>
          <w:sz w:val="26"/>
          <w:szCs w:val="26"/>
        </w:rPr>
        <w:t>Маркетинг / А. Н. Романов [ и др. ]. – Москва : Банки и биржи. ЮНИТИ, 1996. – 560 с.</w:t>
      </w:r>
    </w:p>
    <w:p w:rsidR="00C34ADE" w:rsidRPr="00C34ADE" w:rsidRDefault="00C34ADE" w:rsidP="00C34ADE">
      <w:pPr>
        <w:pStyle w:val="a3"/>
        <w:numPr>
          <w:ilvl w:val="0"/>
          <w:numId w:val="1"/>
        </w:numPr>
        <w:ind w:left="0" w:firstLine="709"/>
        <w:rPr>
          <w:b w:val="0"/>
          <w:sz w:val="26"/>
          <w:szCs w:val="26"/>
        </w:rPr>
      </w:pPr>
      <w:r w:rsidRPr="00C34ADE">
        <w:rPr>
          <w:b w:val="0"/>
          <w:sz w:val="26"/>
          <w:szCs w:val="26"/>
        </w:rPr>
        <w:t xml:space="preserve">Маркетинг в отраслях и сферах деятельности: учеб. пособие / под. ред. В.А. </w:t>
      </w:r>
      <w:proofErr w:type="spellStart"/>
      <w:r w:rsidRPr="00C34ADE">
        <w:rPr>
          <w:b w:val="0"/>
          <w:sz w:val="26"/>
          <w:szCs w:val="26"/>
        </w:rPr>
        <w:t>Алексунина</w:t>
      </w:r>
      <w:proofErr w:type="spellEnd"/>
      <w:r w:rsidRPr="00C34ADE">
        <w:rPr>
          <w:b w:val="0"/>
          <w:sz w:val="26"/>
          <w:szCs w:val="26"/>
        </w:rPr>
        <w:t>. – Москва : Дашков и К, 2002. – 614 с.</w:t>
      </w:r>
    </w:p>
    <w:p w:rsidR="00C34ADE" w:rsidRPr="00C34ADE" w:rsidRDefault="00C34ADE" w:rsidP="00C34ADE">
      <w:pPr>
        <w:pStyle w:val="a3"/>
        <w:numPr>
          <w:ilvl w:val="0"/>
          <w:numId w:val="1"/>
        </w:numPr>
        <w:ind w:left="0" w:firstLine="709"/>
        <w:rPr>
          <w:b w:val="0"/>
          <w:sz w:val="26"/>
          <w:szCs w:val="26"/>
        </w:rPr>
      </w:pPr>
      <w:r w:rsidRPr="00C34ADE">
        <w:rPr>
          <w:b w:val="0"/>
          <w:sz w:val="26"/>
          <w:szCs w:val="26"/>
        </w:rPr>
        <w:t>Медведев, П. М. Организация маркетинговой службы с нуля. Бизнес-процессы маркетинговой деятельности. Постановка задач и методы оценки работы маркетологов. Организация взаимодействия со смежными службами / П. М. Медведев. – Санкт-Петербург : Питер, 2005. – 224 с.</w:t>
      </w:r>
    </w:p>
    <w:p w:rsidR="00C34ADE" w:rsidRDefault="00C34ADE" w:rsidP="00C34ADE">
      <w:pPr>
        <w:pStyle w:val="a3"/>
        <w:numPr>
          <w:ilvl w:val="0"/>
          <w:numId w:val="1"/>
        </w:numPr>
        <w:ind w:left="0" w:firstLine="709"/>
        <w:rPr>
          <w:b w:val="0"/>
          <w:sz w:val="26"/>
          <w:szCs w:val="26"/>
        </w:rPr>
      </w:pPr>
      <w:r w:rsidRPr="00C34ADE">
        <w:rPr>
          <w:b w:val="0"/>
          <w:sz w:val="26"/>
          <w:szCs w:val="26"/>
        </w:rPr>
        <w:t xml:space="preserve">Минет, Стив. Промышленный маркетинг: принципиально новый подход к решению маркетинговых задач: Пер. с англ. / Стив </w:t>
      </w:r>
      <w:proofErr w:type="spellStart"/>
      <w:r w:rsidRPr="00C34ADE">
        <w:rPr>
          <w:b w:val="0"/>
          <w:sz w:val="26"/>
          <w:szCs w:val="26"/>
        </w:rPr>
        <w:t>Минетт</w:t>
      </w:r>
      <w:proofErr w:type="spellEnd"/>
      <w:r w:rsidRPr="00C34ADE">
        <w:rPr>
          <w:b w:val="0"/>
          <w:sz w:val="26"/>
          <w:szCs w:val="26"/>
        </w:rPr>
        <w:t>. - Мо</w:t>
      </w:r>
      <w:r w:rsidR="00AF6EE6">
        <w:rPr>
          <w:b w:val="0"/>
          <w:sz w:val="26"/>
          <w:szCs w:val="26"/>
        </w:rPr>
        <w:t>сква : ИД "Вильямс", 2003. - 208</w:t>
      </w:r>
      <w:r w:rsidRPr="00C34ADE">
        <w:rPr>
          <w:b w:val="0"/>
          <w:sz w:val="26"/>
          <w:szCs w:val="26"/>
        </w:rPr>
        <w:t xml:space="preserve"> с.</w:t>
      </w:r>
    </w:p>
    <w:p w:rsidR="006B4094" w:rsidRDefault="006B4094" w:rsidP="00C34ADE">
      <w:pPr>
        <w:pStyle w:val="a3"/>
        <w:numPr>
          <w:ilvl w:val="0"/>
          <w:numId w:val="1"/>
        </w:numPr>
        <w:ind w:left="0" w:firstLine="709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lastRenderedPageBreak/>
        <w:t>Михарева</w:t>
      </w:r>
      <w:proofErr w:type="spellEnd"/>
      <w:r>
        <w:rPr>
          <w:b w:val="0"/>
          <w:sz w:val="26"/>
          <w:szCs w:val="26"/>
        </w:rPr>
        <w:t xml:space="preserve">, В.А. Прикладной маркетинг : учебное пособие / В.А. </w:t>
      </w:r>
      <w:proofErr w:type="spellStart"/>
      <w:r>
        <w:rPr>
          <w:b w:val="0"/>
          <w:sz w:val="26"/>
          <w:szCs w:val="26"/>
        </w:rPr>
        <w:t>Михарева</w:t>
      </w:r>
      <w:proofErr w:type="spellEnd"/>
      <w:r>
        <w:rPr>
          <w:b w:val="0"/>
          <w:sz w:val="26"/>
          <w:szCs w:val="26"/>
        </w:rPr>
        <w:t xml:space="preserve"> </w:t>
      </w:r>
      <w:r w:rsidRPr="006B4094">
        <w:rPr>
          <w:b w:val="0"/>
          <w:sz w:val="26"/>
          <w:szCs w:val="26"/>
        </w:rPr>
        <w:t>[</w:t>
      </w:r>
      <w:r>
        <w:rPr>
          <w:b w:val="0"/>
          <w:sz w:val="26"/>
          <w:szCs w:val="26"/>
        </w:rPr>
        <w:t>и др.</w:t>
      </w:r>
      <w:r w:rsidRPr="006B4094">
        <w:rPr>
          <w:b w:val="0"/>
          <w:sz w:val="26"/>
          <w:szCs w:val="26"/>
        </w:rPr>
        <w:t>]</w:t>
      </w:r>
      <w:r>
        <w:rPr>
          <w:b w:val="0"/>
          <w:sz w:val="26"/>
          <w:szCs w:val="26"/>
        </w:rPr>
        <w:t xml:space="preserve">. – Минск : </w:t>
      </w:r>
      <w:proofErr w:type="spellStart"/>
      <w:r>
        <w:rPr>
          <w:b w:val="0"/>
          <w:sz w:val="26"/>
          <w:szCs w:val="26"/>
        </w:rPr>
        <w:t>Выш</w:t>
      </w:r>
      <w:proofErr w:type="spellEnd"/>
      <w:r>
        <w:rPr>
          <w:b w:val="0"/>
          <w:sz w:val="26"/>
          <w:szCs w:val="26"/>
        </w:rPr>
        <w:t xml:space="preserve">. </w:t>
      </w:r>
      <w:proofErr w:type="spellStart"/>
      <w:r>
        <w:rPr>
          <w:b w:val="0"/>
          <w:sz w:val="26"/>
          <w:szCs w:val="26"/>
        </w:rPr>
        <w:t>шк</w:t>
      </w:r>
      <w:proofErr w:type="spellEnd"/>
      <w:r>
        <w:rPr>
          <w:b w:val="0"/>
          <w:sz w:val="26"/>
          <w:szCs w:val="26"/>
        </w:rPr>
        <w:t>., 2007. – 431 с.</w:t>
      </w:r>
    </w:p>
    <w:p w:rsidR="00823953" w:rsidRDefault="00823953" w:rsidP="00C34ADE">
      <w:pPr>
        <w:pStyle w:val="a3"/>
        <w:numPr>
          <w:ilvl w:val="0"/>
          <w:numId w:val="1"/>
        </w:numPr>
        <w:ind w:left="0" w:firstLine="709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Мхитарян</w:t>
      </w:r>
      <w:proofErr w:type="spellEnd"/>
      <w:r>
        <w:rPr>
          <w:b w:val="0"/>
          <w:sz w:val="26"/>
          <w:szCs w:val="26"/>
        </w:rPr>
        <w:t xml:space="preserve">, С.В. Отраслевой маркетинг / С.В. </w:t>
      </w:r>
      <w:proofErr w:type="spellStart"/>
      <w:r>
        <w:rPr>
          <w:b w:val="0"/>
          <w:sz w:val="26"/>
          <w:szCs w:val="26"/>
        </w:rPr>
        <w:t>Мхитарян</w:t>
      </w:r>
      <w:proofErr w:type="spellEnd"/>
      <w:r>
        <w:rPr>
          <w:b w:val="0"/>
          <w:sz w:val="26"/>
          <w:szCs w:val="26"/>
        </w:rPr>
        <w:t xml:space="preserve">. – Москва : </w:t>
      </w:r>
      <w:proofErr w:type="spellStart"/>
      <w:r>
        <w:rPr>
          <w:b w:val="0"/>
          <w:sz w:val="26"/>
          <w:szCs w:val="26"/>
        </w:rPr>
        <w:t>Эксмо</w:t>
      </w:r>
      <w:proofErr w:type="spellEnd"/>
      <w:r>
        <w:rPr>
          <w:b w:val="0"/>
          <w:sz w:val="26"/>
          <w:szCs w:val="26"/>
        </w:rPr>
        <w:t>, 2006. – 368 с.</w:t>
      </w:r>
    </w:p>
    <w:p w:rsidR="00037232" w:rsidRPr="00C34ADE" w:rsidRDefault="00037232" w:rsidP="00C34ADE">
      <w:pPr>
        <w:pStyle w:val="a3"/>
        <w:numPr>
          <w:ilvl w:val="0"/>
          <w:numId w:val="1"/>
        </w:numPr>
        <w:ind w:left="0" w:firstLine="70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Райт, </w:t>
      </w:r>
      <w:proofErr w:type="spellStart"/>
      <w:r>
        <w:rPr>
          <w:b w:val="0"/>
          <w:sz w:val="26"/>
          <w:szCs w:val="26"/>
        </w:rPr>
        <w:t>Рэй</w:t>
      </w:r>
      <w:proofErr w:type="spellEnd"/>
      <w:r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  <w:lang w:val="en-US"/>
        </w:rPr>
        <w:t>B</w:t>
      </w:r>
      <w:r w:rsidRPr="00037232">
        <w:rPr>
          <w:b w:val="0"/>
          <w:sz w:val="26"/>
          <w:szCs w:val="26"/>
        </w:rPr>
        <w:t>2</w:t>
      </w:r>
      <w:r>
        <w:rPr>
          <w:b w:val="0"/>
          <w:sz w:val="26"/>
          <w:szCs w:val="26"/>
          <w:lang w:val="en-US"/>
        </w:rPr>
        <w:t>B</w:t>
      </w:r>
      <w:r w:rsidRPr="00037232">
        <w:rPr>
          <w:b w:val="0"/>
          <w:sz w:val="26"/>
          <w:szCs w:val="26"/>
        </w:rPr>
        <w:t xml:space="preserve"> – </w:t>
      </w:r>
      <w:r>
        <w:rPr>
          <w:b w:val="0"/>
          <w:sz w:val="26"/>
          <w:szCs w:val="26"/>
        </w:rPr>
        <w:t>маркетинг. Пошагово</w:t>
      </w:r>
      <w:r w:rsidR="00E36AEB">
        <w:rPr>
          <w:b w:val="0"/>
          <w:sz w:val="26"/>
          <w:szCs w:val="26"/>
        </w:rPr>
        <w:t xml:space="preserve">е руководство / </w:t>
      </w:r>
      <w:proofErr w:type="spellStart"/>
      <w:r w:rsidR="00E36AEB">
        <w:rPr>
          <w:b w:val="0"/>
          <w:sz w:val="26"/>
          <w:szCs w:val="26"/>
        </w:rPr>
        <w:t>Рэй</w:t>
      </w:r>
      <w:proofErr w:type="spellEnd"/>
      <w:r w:rsidR="00E36AEB">
        <w:rPr>
          <w:b w:val="0"/>
          <w:sz w:val="26"/>
          <w:szCs w:val="26"/>
        </w:rPr>
        <w:t xml:space="preserve"> Райт. – Днепропетровск</w:t>
      </w:r>
      <w:r>
        <w:rPr>
          <w:b w:val="0"/>
          <w:sz w:val="26"/>
          <w:szCs w:val="26"/>
        </w:rPr>
        <w:t xml:space="preserve"> : Баланс Бизнес Бук, 2007. – 624 с.</w:t>
      </w:r>
    </w:p>
    <w:p w:rsidR="00C34ADE" w:rsidRPr="00C34ADE" w:rsidRDefault="00C34ADE" w:rsidP="00C34ADE">
      <w:pPr>
        <w:pStyle w:val="a3"/>
        <w:numPr>
          <w:ilvl w:val="0"/>
          <w:numId w:val="1"/>
        </w:numPr>
        <w:ind w:left="0" w:firstLine="709"/>
        <w:rPr>
          <w:b w:val="0"/>
          <w:sz w:val="26"/>
          <w:szCs w:val="26"/>
        </w:rPr>
      </w:pPr>
      <w:r w:rsidRPr="00C34ADE">
        <w:rPr>
          <w:b w:val="0"/>
          <w:sz w:val="26"/>
          <w:szCs w:val="26"/>
        </w:rPr>
        <w:t>Третьяк, О. А. Маркетинг: новые ориентиры модели управления / О. А. Третьяк. – Москва : ИНФРА – М, 2005. – 403 с.</w:t>
      </w:r>
    </w:p>
    <w:p w:rsidR="00C34ADE" w:rsidRPr="00C34ADE" w:rsidRDefault="00C34ADE" w:rsidP="00C34ADE">
      <w:pPr>
        <w:pStyle w:val="a3"/>
        <w:numPr>
          <w:ilvl w:val="0"/>
          <w:numId w:val="1"/>
        </w:numPr>
        <w:ind w:left="0" w:firstLine="709"/>
        <w:rPr>
          <w:b w:val="0"/>
          <w:sz w:val="26"/>
          <w:szCs w:val="26"/>
        </w:rPr>
      </w:pPr>
      <w:r w:rsidRPr="00C34ADE">
        <w:rPr>
          <w:b w:val="0"/>
          <w:sz w:val="26"/>
          <w:szCs w:val="26"/>
        </w:rPr>
        <w:t>Уэбстер, Ф. Основы промышленного маркетинга / Ф. Уэбстер. – Москва : Издательский дом Гребенникова, 2005. – 416 с.</w:t>
      </w:r>
    </w:p>
    <w:p w:rsidR="00C34ADE" w:rsidRPr="00C34ADE" w:rsidRDefault="00C34ADE" w:rsidP="00C34ADE">
      <w:pPr>
        <w:pStyle w:val="a3"/>
        <w:numPr>
          <w:ilvl w:val="0"/>
          <w:numId w:val="1"/>
        </w:numPr>
        <w:ind w:left="0" w:firstLine="709"/>
        <w:rPr>
          <w:b w:val="0"/>
          <w:sz w:val="26"/>
          <w:szCs w:val="26"/>
        </w:rPr>
      </w:pPr>
      <w:proofErr w:type="spellStart"/>
      <w:r w:rsidRPr="00C34ADE">
        <w:rPr>
          <w:b w:val="0"/>
          <w:sz w:val="26"/>
          <w:szCs w:val="26"/>
        </w:rPr>
        <w:t>Хершген</w:t>
      </w:r>
      <w:proofErr w:type="spellEnd"/>
      <w:r w:rsidRPr="00C34ADE">
        <w:rPr>
          <w:b w:val="0"/>
          <w:sz w:val="26"/>
          <w:szCs w:val="26"/>
        </w:rPr>
        <w:t xml:space="preserve">, Х. Маркетинг: основы профессионального успеха : учебник для вузов / Х. </w:t>
      </w:r>
      <w:proofErr w:type="spellStart"/>
      <w:r w:rsidRPr="00C34ADE">
        <w:rPr>
          <w:b w:val="0"/>
          <w:sz w:val="26"/>
          <w:szCs w:val="26"/>
        </w:rPr>
        <w:t>Хершген</w:t>
      </w:r>
      <w:proofErr w:type="spellEnd"/>
      <w:r w:rsidRPr="00C34ADE">
        <w:rPr>
          <w:b w:val="0"/>
          <w:sz w:val="26"/>
          <w:szCs w:val="26"/>
        </w:rPr>
        <w:t>. – Москва : ИНФРА – М, 2000. – 334 с.</w:t>
      </w:r>
    </w:p>
    <w:p w:rsidR="00C34ADE" w:rsidRDefault="00C34ADE" w:rsidP="00C34ADE">
      <w:pPr>
        <w:pStyle w:val="a3"/>
        <w:numPr>
          <w:ilvl w:val="0"/>
          <w:numId w:val="1"/>
        </w:numPr>
        <w:ind w:left="0" w:firstLine="709"/>
        <w:rPr>
          <w:b w:val="0"/>
          <w:sz w:val="26"/>
          <w:szCs w:val="26"/>
        </w:rPr>
      </w:pPr>
      <w:proofErr w:type="spellStart"/>
      <w:r w:rsidRPr="00C34ADE">
        <w:rPr>
          <w:b w:val="0"/>
          <w:sz w:val="26"/>
          <w:szCs w:val="26"/>
        </w:rPr>
        <w:t>Холленсен</w:t>
      </w:r>
      <w:proofErr w:type="spellEnd"/>
      <w:r w:rsidRPr="00C34ADE">
        <w:rPr>
          <w:b w:val="0"/>
          <w:sz w:val="26"/>
          <w:szCs w:val="26"/>
        </w:rPr>
        <w:t xml:space="preserve">, С. Глобальный маркетинг / С. </w:t>
      </w:r>
      <w:proofErr w:type="spellStart"/>
      <w:r w:rsidRPr="00C34ADE">
        <w:rPr>
          <w:b w:val="0"/>
          <w:sz w:val="26"/>
          <w:szCs w:val="26"/>
        </w:rPr>
        <w:t>Холленсен</w:t>
      </w:r>
      <w:proofErr w:type="spellEnd"/>
      <w:r w:rsidRPr="00C34ADE">
        <w:rPr>
          <w:b w:val="0"/>
          <w:sz w:val="26"/>
          <w:szCs w:val="26"/>
        </w:rPr>
        <w:t>. – Минск : Новое знание, 2004. – 832 с.</w:t>
      </w:r>
    </w:p>
    <w:p w:rsidR="00DA3DE3" w:rsidRPr="00C34ADE" w:rsidRDefault="00DA3DE3" w:rsidP="00C34ADE">
      <w:pPr>
        <w:pStyle w:val="a3"/>
        <w:numPr>
          <w:ilvl w:val="0"/>
          <w:numId w:val="1"/>
        </w:numPr>
        <w:ind w:left="0" w:firstLine="70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Юлдашева, О. У. Промышленный маркетинг : учеб. пособие / О. У. Юлдашева. – Санкт-Петербург : Изд. Санкт – Петербургского гос. университета экономики и финансов, 1998. – 364 с.</w:t>
      </w:r>
    </w:p>
    <w:p w:rsidR="00C34ADE" w:rsidRPr="00C34ADE" w:rsidRDefault="00C34ADE" w:rsidP="00C34ADE">
      <w:pPr>
        <w:jc w:val="both"/>
        <w:rPr>
          <w:rStyle w:val="ab"/>
          <w:b/>
          <w:sz w:val="26"/>
          <w:szCs w:val="26"/>
        </w:rPr>
      </w:pPr>
    </w:p>
    <w:p w:rsidR="00C34ADE" w:rsidRPr="00C34ADE" w:rsidRDefault="00C34ADE" w:rsidP="00C34ADE">
      <w:pPr>
        <w:jc w:val="both"/>
        <w:rPr>
          <w:rStyle w:val="ab"/>
          <w:b/>
          <w:sz w:val="26"/>
          <w:szCs w:val="26"/>
        </w:rPr>
      </w:pPr>
      <w:r w:rsidRPr="00C34ADE">
        <w:rPr>
          <w:rStyle w:val="ab"/>
          <w:b/>
          <w:sz w:val="26"/>
          <w:szCs w:val="26"/>
        </w:rPr>
        <w:t>Дополнительная литература</w:t>
      </w:r>
      <w:r w:rsidRPr="00C34ADE">
        <w:rPr>
          <w:rStyle w:val="ab"/>
          <w:b/>
          <w:sz w:val="26"/>
          <w:szCs w:val="26"/>
          <w:lang w:val="en-US"/>
        </w:rPr>
        <w:t>:</w:t>
      </w:r>
    </w:p>
    <w:p w:rsidR="00C34ADE" w:rsidRPr="00C34ADE" w:rsidRDefault="00C34ADE" w:rsidP="00C34ADE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C34ADE">
        <w:rPr>
          <w:sz w:val="26"/>
          <w:szCs w:val="26"/>
        </w:rPr>
        <w:t xml:space="preserve">Акимова, И.М. Промышленный маркетинг: монография / И.М. Акимова - 2-е изд., стер. - Киев: </w:t>
      </w:r>
      <w:proofErr w:type="spellStart"/>
      <w:r w:rsidRPr="00C34ADE">
        <w:rPr>
          <w:sz w:val="26"/>
          <w:szCs w:val="26"/>
        </w:rPr>
        <w:t>Знання</w:t>
      </w:r>
      <w:proofErr w:type="spellEnd"/>
      <w:r w:rsidRPr="00C34ADE">
        <w:rPr>
          <w:sz w:val="26"/>
          <w:szCs w:val="26"/>
        </w:rPr>
        <w:t xml:space="preserve">, 2001. - 294 с. </w:t>
      </w:r>
    </w:p>
    <w:p w:rsidR="00C34ADE" w:rsidRPr="00C34ADE" w:rsidRDefault="00C34ADE" w:rsidP="00C34ADE">
      <w:pPr>
        <w:pStyle w:val="a3"/>
        <w:numPr>
          <w:ilvl w:val="0"/>
          <w:numId w:val="1"/>
        </w:numPr>
        <w:ind w:left="0" w:firstLine="709"/>
        <w:rPr>
          <w:b w:val="0"/>
          <w:sz w:val="26"/>
          <w:szCs w:val="26"/>
        </w:rPr>
      </w:pPr>
      <w:proofErr w:type="spellStart"/>
      <w:r w:rsidRPr="00C34ADE">
        <w:rPr>
          <w:b w:val="0"/>
          <w:sz w:val="26"/>
          <w:szCs w:val="26"/>
        </w:rPr>
        <w:t>Беклешов</w:t>
      </w:r>
      <w:proofErr w:type="spellEnd"/>
      <w:r w:rsidRPr="00C34ADE">
        <w:rPr>
          <w:b w:val="0"/>
          <w:sz w:val="26"/>
          <w:szCs w:val="26"/>
        </w:rPr>
        <w:t xml:space="preserve">, Д. В. Реклама в промышленности / Д. В. </w:t>
      </w:r>
      <w:proofErr w:type="spellStart"/>
      <w:r w:rsidRPr="00C34ADE">
        <w:rPr>
          <w:b w:val="0"/>
          <w:sz w:val="26"/>
          <w:szCs w:val="26"/>
        </w:rPr>
        <w:t>Беклешов</w:t>
      </w:r>
      <w:proofErr w:type="spellEnd"/>
      <w:r w:rsidRPr="00C34ADE">
        <w:rPr>
          <w:b w:val="0"/>
          <w:sz w:val="26"/>
          <w:szCs w:val="26"/>
        </w:rPr>
        <w:t>. – Москва : Экономика, 1999. – 482 с.</w:t>
      </w:r>
    </w:p>
    <w:p w:rsidR="00C34ADE" w:rsidRPr="00C34ADE" w:rsidRDefault="00C34ADE" w:rsidP="00C34ADE">
      <w:pPr>
        <w:numPr>
          <w:ilvl w:val="0"/>
          <w:numId w:val="1"/>
        </w:numPr>
        <w:ind w:left="0" w:firstLine="709"/>
        <w:jc w:val="both"/>
        <w:rPr>
          <w:rStyle w:val="ab"/>
          <w:sz w:val="26"/>
          <w:szCs w:val="26"/>
        </w:rPr>
      </w:pPr>
      <w:r w:rsidRPr="00C34ADE">
        <w:rPr>
          <w:rStyle w:val="ab"/>
          <w:sz w:val="26"/>
          <w:szCs w:val="26"/>
        </w:rPr>
        <w:t>Данько, Т.П. Количественные методы анализа в маркетинге / Т.П. Данько. – Москва : Инфра-М, 2005. – 304 с.</w:t>
      </w:r>
    </w:p>
    <w:p w:rsidR="00C34ADE" w:rsidRPr="00C34ADE" w:rsidRDefault="00C34ADE" w:rsidP="00C34ADE">
      <w:pPr>
        <w:numPr>
          <w:ilvl w:val="0"/>
          <w:numId w:val="1"/>
        </w:numPr>
        <w:ind w:left="0" w:firstLine="709"/>
        <w:jc w:val="both"/>
        <w:rPr>
          <w:rStyle w:val="ab"/>
          <w:sz w:val="26"/>
          <w:szCs w:val="26"/>
        </w:rPr>
      </w:pPr>
      <w:r w:rsidRPr="00C34ADE">
        <w:rPr>
          <w:sz w:val="26"/>
          <w:szCs w:val="26"/>
        </w:rPr>
        <w:t xml:space="preserve">Домнин, В. Н. </w:t>
      </w:r>
      <w:proofErr w:type="spellStart"/>
      <w:r w:rsidRPr="00C34ADE">
        <w:rPr>
          <w:sz w:val="26"/>
          <w:szCs w:val="26"/>
        </w:rPr>
        <w:t>Брендинг</w:t>
      </w:r>
      <w:proofErr w:type="spellEnd"/>
      <w:r w:rsidRPr="00C34ADE">
        <w:rPr>
          <w:sz w:val="26"/>
          <w:szCs w:val="26"/>
        </w:rPr>
        <w:t>: новые технологии в России / В. Н. Домнин. – Санкт-Петербург : Питер, 2004. – 381 с.</w:t>
      </w:r>
    </w:p>
    <w:p w:rsidR="00C34ADE" w:rsidRPr="00C34ADE" w:rsidRDefault="00C34ADE" w:rsidP="00C34ADE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C34ADE">
        <w:rPr>
          <w:sz w:val="26"/>
          <w:szCs w:val="26"/>
        </w:rPr>
        <w:t xml:space="preserve">Национальная экономика Беларуси: Потенциалы, Хозяйственные комплексы. Направления развития. Механизмы управления : Учебное пособие / В.Н. </w:t>
      </w:r>
      <w:proofErr w:type="spellStart"/>
      <w:r w:rsidRPr="00C34ADE">
        <w:rPr>
          <w:sz w:val="26"/>
          <w:szCs w:val="26"/>
        </w:rPr>
        <w:t>Шимов</w:t>
      </w:r>
      <w:proofErr w:type="spellEnd"/>
      <w:r w:rsidRPr="00C34ADE">
        <w:rPr>
          <w:sz w:val="26"/>
          <w:szCs w:val="26"/>
        </w:rPr>
        <w:t xml:space="preserve">, Я.М. Александрович, А.В. Богданович [и др.]; под общ. ред. В.Н. </w:t>
      </w:r>
      <w:proofErr w:type="spellStart"/>
      <w:r w:rsidRPr="00C34ADE">
        <w:rPr>
          <w:sz w:val="26"/>
          <w:szCs w:val="26"/>
        </w:rPr>
        <w:t>Шимова</w:t>
      </w:r>
      <w:proofErr w:type="spellEnd"/>
      <w:r w:rsidRPr="00C34ADE">
        <w:rPr>
          <w:sz w:val="26"/>
          <w:szCs w:val="26"/>
        </w:rPr>
        <w:t>. – Минск : БГЭУ, 2005. – 844 с.</w:t>
      </w:r>
    </w:p>
    <w:p w:rsidR="00C34ADE" w:rsidRPr="00C34ADE" w:rsidRDefault="00C34ADE" w:rsidP="00C34ADE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proofErr w:type="spellStart"/>
      <w:r w:rsidRPr="00C34ADE">
        <w:rPr>
          <w:sz w:val="26"/>
          <w:szCs w:val="26"/>
        </w:rPr>
        <w:t>Олехнович</w:t>
      </w:r>
      <w:proofErr w:type="spellEnd"/>
      <w:r w:rsidRPr="00C34ADE">
        <w:rPr>
          <w:sz w:val="26"/>
          <w:szCs w:val="26"/>
        </w:rPr>
        <w:t xml:space="preserve">, Г. И. Интеллектуальная собственность и проблемы ее коммерциализации в переходной экономике / Г. И. </w:t>
      </w:r>
      <w:proofErr w:type="spellStart"/>
      <w:r w:rsidRPr="00C34ADE">
        <w:rPr>
          <w:sz w:val="26"/>
          <w:szCs w:val="26"/>
        </w:rPr>
        <w:t>Олехнович</w:t>
      </w:r>
      <w:proofErr w:type="spellEnd"/>
      <w:r w:rsidRPr="00C34ADE">
        <w:rPr>
          <w:sz w:val="26"/>
          <w:szCs w:val="26"/>
        </w:rPr>
        <w:t>. – Минск : ИСЗ, 2001. – 103 с.</w:t>
      </w:r>
    </w:p>
    <w:p w:rsidR="00C34ADE" w:rsidRPr="00C34ADE" w:rsidRDefault="00C34ADE" w:rsidP="00C34ADE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proofErr w:type="spellStart"/>
      <w:r w:rsidRPr="00C34ADE">
        <w:rPr>
          <w:sz w:val="26"/>
          <w:szCs w:val="26"/>
        </w:rPr>
        <w:t>Ранган</w:t>
      </w:r>
      <w:proofErr w:type="spellEnd"/>
      <w:r w:rsidRPr="00C34ADE">
        <w:rPr>
          <w:sz w:val="26"/>
          <w:szCs w:val="26"/>
        </w:rPr>
        <w:t xml:space="preserve">, В. Промышленный маркетинг. Современное управление / В. </w:t>
      </w:r>
      <w:proofErr w:type="spellStart"/>
      <w:r w:rsidRPr="00C34ADE">
        <w:rPr>
          <w:sz w:val="26"/>
          <w:szCs w:val="26"/>
        </w:rPr>
        <w:t>Ранган</w:t>
      </w:r>
      <w:proofErr w:type="spellEnd"/>
      <w:r w:rsidRPr="00C34ADE">
        <w:rPr>
          <w:sz w:val="26"/>
          <w:szCs w:val="26"/>
        </w:rPr>
        <w:t xml:space="preserve">, Б. </w:t>
      </w:r>
      <w:proofErr w:type="spellStart"/>
      <w:r w:rsidRPr="00C34ADE">
        <w:rPr>
          <w:sz w:val="26"/>
          <w:szCs w:val="26"/>
        </w:rPr>
        <w:t>Айзаксон</w:t>
      </w:r>
      <w:proofErr w:type="spellEnd"/>
      <w:r w:rsidRPr="00C34ADE">
        <w:rPr>
          <w:sz w:val="26"/>
          <w:szCs w:val="26"/>
        </w:rPr>
        <w:t xml:space="preserve">. – Москва : </w:t>
      </w:r>
      <w:proofErr w:type="spellStart"/>
      <w:r w:rsidRPr="00C34ADE">
        <w:rPr>
          <w:sz w:val="26"/>
          <w:szCs w:val="26"/>
        </w:rPr>
        <w:t>Издатцентр</w:t>
      </w:r>
      <w:proofErr w:type="spellEnd"/>
      <w:r w:rsidRPr="00C34ADE">
        <w:rPr>
          <w:sz w:val="26"/>
          <w:szCs w:val="26"/>
        </w:rPr>
        <w:t>, 1997.</w:t>
      </w:r>
    </w:p>
    <w:p w:rsidR="00C34ADE" w:rsidRPr="00C34ADE" w:rsidRDefault="00C34ADE" w:rsidP="00C34ADE">
      <w:pPr>
        <w:numPr>
          <w:ilvl w:val="0"/>
          <w:numId w:val="1"/>
        </w:numPr>
        <w:ind w:left="0" w:firstLine="709"/>
        <w:jc w:val="both"/>
        <w:rPr>
          <w:rStyle w:val="ab"/>
          <w:sz w:val="26"/>
          <w:szCs w:val="26"/>
        </w:rPr>
      </w:pPr>
      <w:r w:rsidRPr="00C34ADE">
        <w:rPr>
          <w:rStyle w:val="ab"/>
          <w:sz w:val="26"/>
          <w:szCs w:val="26"/>
        </w:rPr>
        <w:t xml:space="preserve">Токарев, Б.Е. Методы сбора и использования маркетинговой информации / Б.Е. Токарев. – Москва : </w:t>
      </w:r>
      <w:proofErr w:type="spellStart"/>
      <w:r w:rsidRPr="00C34ADE">
        <w:rPr>
          <w:rStyle w:val="ab"/>
          <w:sz w:val="26"/>
          <w:szCs w:val="26"/>
        </w:rPr>
        <w:t>Экономистъ</w:t>
      </w:r>
      <w:proofErr w:type="spellEnd"/>
      <w:r w:rsidRPr="00C34ADE">
        <w:rPr>
          <w:rStyle w:val="ab"/>
          <w:sz w:val="26"/>
          <w:szCs w:val="26"/>
        </w:rPr>
        <w:t>, 2004. – 256 с.</w:t>
      </w:r>
    </w:p>
    <w:p w:rsidR="00C34ADE" w:rsidRPr="00C34ADE" w:rsidRDefault="00C34ADE" w:rsidP="00C34ADE">
      <w:pPr>
        <w:pStyle w:val="a3"/>
        <w:numPr>
          <w:ilvl w:val="0"/>
          <w:numId w:val="1"/>
        </w:numPr>
        <w:ind w:left="0" w:firstLine="709"/>
        <w:rPr>
          <w:rStyle w:val="ab"/>
          <w:b w:val="0"/>
          <w:sz w:val="26"/>
          <w:szCs w:val="26"/>
        </w:rPr>
      </w:pPr>
      <w:proofErr w:type="spellStart"/>
      <w:r w:rsidRPr="00C34ADE">
        <w:rPr>
          <w:b w:val="0"/>
          <w:sz w:val="26"/>
          <w:szCs w:val="26"/>
        </w:rPr>
        <w:t>Хардинг</w:t>
      </w:r>
      <w:proofErr w:type="spellEnd"/>
      <w:r w:rsidRPr="00C34ADE">
        <w:rPr>
          <w:b w:val="0"/>
          <w:sz w:val="26"/>
          <w:szCs w:val="26"/>
        </w:rPr>
        <w:t xml:space="preserve">, Г. Маркетинг промышленных товаров / Г. </w:t>
      </w:r>
      <w:proofErr w:type="spellStart"/>
      <w:r w:rsidRPr="00C34ADE">
        <w:rPr>
          <w:b w:val="0"/>
          <w:sz w:val="26"/>
          <w:szCs w:val="26"/>
        </w:rPr>
        <w:t>Хардинг</w:t>
      </w:r>
      <w:proofErr w:type="spellEnd"/>
      <w:r w:rsidRPr="00C34ADE">
        <w:rPr>
          <w:b w:val="0"/>
          <w:sz w:val="26"/>
          <w:szCs w:val="26"/>
        </w:rPr>
        <w:t xml:space="preserve"> ; пер. с англ. – Москва : Сирин, 2002. – 272 с.</w:t>
      </w:r>
    </w:p>
    <w:p w:rsidR="00C34ADE" w:rsidRPr="00C34ADE" w:rsidRDefault="00C34ADE" w:rsidP="00C34ADE">
      <w:pPr>
        <w:numPr>
          <w:ilvl w:val="0"/>
          <w:numId w:val="1"/>
        </w:numPr>
        <w:ind w:left="0" w:firstLine="709"/>
        <w:jc w:val="both"/>
        <w:rPr>
          <w:rStyle w:val="ab"/>
          <w:sz w:val="26"/>
          <w:szCs w:val="26"/>
        </w:rPr>
      </w:pPr>
      <w:r w:rsidRPr="00C34ADE">
        <w:rPr>
          <w:rStyle w:val="ab"/>
          <w:sz w:val="26"/>
          <w:szCs w:val="26"/>
        </w:rPr>
        <w:t>Черчилль, Г. Маркетинговые исследования / Г. Черчилль, Т. Браун. – Санкт-Петербург : Питер, 2007. – 704 с.</w:t>
      </w:r>
    </w:p>
    <w:p w:rsidR="00C34ADE" w:rsidRPr="00C34ADE" w:rsidRDefault="00C34ADE" w:rsidP="00C34ADE">
      <w:pPr>
        <w:numPr>
          <w:ilvl w:val="0"/>
          <w:numId w:val="1"/>
        </w:numPr>
        <w:ind w:left="0" w:firstLine="709"/>
        <w:jc w:val="both"/>
        <w:rPr>
          <w:rStyle w:val="ab"/>
          <w:sz w:val="26"/>
          <w:szCs w:val="26"/>
        </w:rPr>
      </w:pPr>
      <w:r w:rsidRPr="00C34ADE">
        <w:rPr>
          <w:rStyle w:val="ab"/>
          <w:sz w:val="26"/>
          <w:szCs w:val="26"/>
        </w:rPr>
        <w:t>Интернет-ресурсы:</w:t>
      </w:r>
    </w:p>
    <w:p w:rsidR="00C34ADE" w:rsidRPr="00E448BF" w:rsidRDefault="00466173" w:rsidP="00C34ADE">
      <w:pPr>
        <w:ind w:left="720"/>
        <w:jc w:val="both"/>
        <w:rPr>
          <w:rStyle w:val="ab"/>
          <w:sz w:val="26"/>
          <w:szCs w:val="26"/>
          <w:lang w:val="en-US"/>
        </w:rPr>
      </w:pPr>
      <w:hyperlink r:id="rId9" w:history="1">
        <w:r w:rsidR="00C34ADE" w:rsidRPr="00E448BF">
          <w:rPr>
            <w:rStyle w:val="a5"/>
            <w:color w:val="auto"/>
            <w:sz w:val="26"/>
            <w:szCs w:val="26"/>
            <w:lang w:val="en-US"/>
          </w:rPr>
          <w:t>www.marketing.spb.ru</w:t>
        </w:r>
      </w:hyperlink>
    </w:p>
    <w:p w:rsidR="00C34ADE" w:rsidRPr="00E448BF" w:rsidRDefault="00466173" w:rsidP="00C34ADE">
      <w:pPr>
        <w:ind w:left="720"/>
        <w:jc w:val="both"/>
        <w:rPr>
          <w:rStyle w:val="ab"/>
          <w:sz w:val="26"/>
          <w:szCs w:val="26"/>
          <w:lang w:val="en-US"/>
        </w:rPr>
      </w:pPr>
      <w:hyperlink r:id="rId10" w:history="1">
        <w:r w:rsidR="00C34ADE" w:rsidRPr="00E448BF">
          <w:rPr>
            <w:rStyle w:val="a5"/>
            <w:color w:val="auto"/>
            <w:sz w:val="26"/>
            <w:szCs w:val="26"/>
            <w:lang w:val="en-US"/>
          </w:rPr>
          <w:t>www.marketingnews.ru</w:t>
        </w:r>
      </w:hyperlink>
    </w:p>
    <w:p w:rsidR="00C34ADE" w:rsidRPr="00E448BF" w:rsidRDefault="00466173" w:rsidP="00C34ADE">
      <w:pPr>
        <w:ind w:left="720"/>
        <w:jc w:val="both"/>
        <w:rPr>
          <w:rStyle w:val="ab"/>
          <w:sz w:val="26"/>
          <w:szCs w:val="26"/>
          <w:lang w:val="en-US"/>
        </w:rPr>
      </w:pPr>
      <w:hyperlink r:id="rId11" w:history="1">
        <w:r w:rsidR="00C34ADE" w:rsidRPr="00E448BF">
          <w:rPr>
            <w:rStyle w:val="a5"/>
            <w:color w:val="auto"/>
            <w:sz w:val="26"/>
            <w:szCs w:val="26"/>
            <w:lang w:val="en-US"/>
          </w:rPr>
          <w:t>www.marketing-guide.org</w:t>
        </w:r>
      </w:hyperlink>
    </w:p>
    <w:p w:rsidR="00C34ADE" w:rsidRPr="00E448BF" w:rsidRDefault="00466173" w:rsidP="00C34ADE">
      <w:pPr>
        <w:ind w:left="720"/>
        <w:jc w:val="both"/>
        <w:rPr>
          <w:rStyle w:val="ab"/>
          <w:sz w:val="26"/>
          <w:szCs w:val="26"/>
        </w:rPr>
      </w:pPr>
      <w:hyperlink r:id="rId12" w:history="1">
        <w:r w:rsidR="00C34ADE" w:rsidRPr="00E448BF">
          <w:rPr>
            <w:rStyle w:val="a5"/>
            <w:color w:val="auto"/>
            <w:sz w:val="26"/>
            <w:szCs w:val="26"/>
            <w:lang w:val="en-US"/>
          </w:rPr>
          <w:t>www.marketing.by</w:t>
        </w:r>
      </w:hyperlink>
    </w:p>
    <w:p w:rsidR="00E448BF" w:rsidRPr="00E448BF" w:rsidRDefault="00466173" w:rsidP="00C34ADE">
      <w:pPr>
        <w:ind w:left="720"/>
        <w:jc w:val="both"/>
        <w:rPr>
          <w:rStyle w:val="ab"/>
          <w:sz w:val="26"/>
          <w:szCs w:val="26"/>
        </w:rPr>
      </w:pPr>
      <w:hyperlink r:id="rId13" w:history="1">
        <w:r w:rsidR="00E448BF" w:rsidRPr="00E448BF">
          <w:rPr>
            <w:rStyle w:val="a5"/>
            <w:color w:val="auto"/>
            <w:sz w:val="26"/>
            <w:szCs w:val="26"/>
          </w:rPr>
          <w:t>http://marketprom.ru</w:t>
        </w:r>
      </w:hyperlink>
    </w:p>
    <w:sectPr w:rsidR="00E448BF" w:rsidRPr="00E448BF" w:rsidSect="00C34ADE">
      <w:headerReference w:type="default" r:id="rId14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173" w:rsidRDefault="00466173" w:rsidP="00E2244D">
      <w:r>
        <w:separator/>
      </w:r>
    </w:p>
  </w:endnote>
  <w:endnote w:type="continuationSeparator" w:id="0">
    <w:p w:rsidR="00466173" w:rsidRDefault="00466173" w:rsidP="00E2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173" w:rsidRDefault="00466173" w:rsidP="00E2244D">
      <w:r>
        <w:separator/>
      </w:r>
    </w:p>
  </w:footnote>
  <w:footnote w:type="continuationSeparator" w:id="0">
    <w:p w:rsidR="00466173" w:rsidRDefault="00466173" w:rsidP="00E22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5438"/>
      <w:docPartObj>
        <w:docPartGallery w:val="Page Numbers (Top of Page)"/>
        <w:docPartUnique/>
      </w:docPartObj>
    </w:sdtPr>
    <w:sdtEndPr/>
    <w:sdtContent>
      <w:p w:rsidR="00E2244D" w:rsidRDefault="0046617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7B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244D" w:rsidRDefault="00E2244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A11C2"/>
    <w:multiLevelType w:val="multilevel"/>
    <w:tmpl w:val="CE66C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62250244"/>
    <w:multiLevelType w:val="hybridMultilevel"/>
    <w:tmpl w:val="2D8CC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ADE"/>
    <w:rsid w:val="00037232"/>
    <w:rsid w:val="000624BF"/>
    <w:rsid w:val="002F16F4"/>
    <w:rsid w:val="00327C20"/>
    <w:rsid w:val="00397BBA"/>
    <w:rsid w:val="0043364E"/>
    <w:rsid w:val="00466173"/>
    <w:rsid w:val="005B4632"/>
    <w:rsid w:val="005F57E3"/>
    <w:rsid w:val="006B4094"/>
    <w:rsid w:val="007039F4"/>
    <w:rsid w:val="007A0F19"/>
    <w:rsid w:val="00823953"/>
    <w:rsid w:val="008903EB"/>
    <w:rsid w:val="008A1B21"/>
    <w:rsid w:val="008C794B"/>
    <w:rsid w:val="00987B05"/>
    <w:rsid w:val="00A80DD2"/>
    <w:rsid w:val="00AB154D"/>
    <w:rsid w:val="00AF6EE6"/>
    <w:rsid w:val="00B54AC3"/>
    <w:rsid w:val="00C34ADE"/>
    <w:rsid w:val="00C74B90"/>
    <w:rsid w:val="00DA3DE3"/>
    <w:rsid w:val="00E2244D"/>
    <w:rsid w:val="00E36AEB"/>
    <w:rsid w:val="00E448BF"/>
    <w:rsid w:val="00F17800"/>
    <w:rsid w:val="00F6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DE"/>
    <w:pPr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4ADE"/>
    <w:pPr>
      <w:keepNext/>
      <w:jc w:val="both"/>
      <w:outlineLvl w:val="0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4ADE"/>
    <w:rPr>
      <w:rFonts w:eastAsia="Times New Roman"/>
      <w:b/>
      <w:snapToGrid w:val="0"/>
      <w:szCs w:val="20"/>
      <w:lang w:eastAsia="ru-RU"/>
    </w:rPr>
  </w:style>
  <w:style w:type="paragraph" w:styleId="a3">
    <w:name w:val="Body Text"/>
    <w:basedOn w:val="a"/>
    <w:link w:val="a4"/>
    <w:rsid w:val="00C34ADE"/>
    <w:pPr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C34ADE"/>
    <w:rPr>
      <w:rFonts w:eastAsia="Times New Roman"/>
      <w:b/>
      <w:szCs w:val="20"/>
      <w:lang w:eastAsia="ru-RU"/>
    </w:rPr>
  </w:style>
  <w:style w:type="character" w:customStyle="1" w:styleId="ab">
    <w:name w:val="ab"/>
    <w:basedOn w:val="a0"/>
    <w:rsid w:val="00C34ADE"/>
  </w:style>
  <w:style w:type="character" w:styleId="a5">
    <w:name w:val="Hyperlink"/>
    <w:basedOn w:val="a0"/>
    <w:rsid w:val="00C34AD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224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244D"/>
    <w:rPr>
      <w:rFonts w:eastAsia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224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2244D"/>
    <w:rPr>
      <w:rFonts w:eastAsia="Times New Roman"/>
      <w:sz w:val="20"/>
      <w:szCs w:val="20"/>
      <w:lang w:eastAsia="ru-RU"/>
    </w:rPr>
  </w:style>
  <w:style w:type="paragraph" w:styleId="aa">
    <w:name w:val="Balloon Text"/>
    <w:basedOn w:val="a"/>
    <w:link w:val="ac"/>
    <w:uiPriority w:val="99"/>
    <w:semiHidden/>
    <w:unhideWhenUsed/>
    <w:rsid w:val="00F1780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a"/>
    <w:uiPriority w:val="99"/>
    <w:semiHidden/>
    <w:rsid w:val="00F178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DE"/>
    <w:pPr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4ADE"/>
    <w:pPr>
      <w:keepNext/>
      <w:jc w:val="both"/>
      <w:outlineLvl w:val="0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4ADE"/>
    <w:rPr>
      <w:rFonts w:eastAsia="Times New Roman"/>
      <w:b/>
      <w:snapToGrid w:val="0"/>
      <w:szCs w:val="20"/>
      <w:lang w:eastAsia="ru-RU"/>
    </w:rPr>
  </w:style>
  <w:style w:type="paragraph" w:styleId="a3">
    <w:name w:val="Body Text"/>
    <w:basedOn w:val="a"/>
    <w:link w:val="a4"/>
    <w:rsid w:val="00C34ADE"/>
    <w:pPr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C34ADE"/>
    <w:rPr>
      <w:rFonts w:eastAsia="Times New Roman"/>
      <w:b/>
      <w:szCs w:val="20"/>
      <w:lang w:eastAsia="ru-RU"/>
    </w:rPr>
  </w:style>
  <w:style w:type="character" w:customStyle="1" w:styleId="ab">
    <w:name w:val="ab"/>
    <w:basedOn w:val="a0"/>
    <w:rsid w:val="00C34ADE"/>
  </w:style>
  <w:style w:type="character" w:styleId="a5">
    <w:name w:val="Hyperlink"/>
    <w:basedOn w:val="a0"/>
    <w:rsid w:val="00C34AD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224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244D"/>
    <w:rPr>
      <w:rFonts w:eastAsia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224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2244D"/>
    <w:rPr>
      <w:rFonts w:eastAsia="Times New Roman"/>
      <w:sz w:val="20"/>
      <w:szCs w:val="20"/>
      <w:lang w:eastAsia="ru-RU"/>
    </w:rPr>
  </w:style>
  <w:style w:type="paragraph" w:styleId="aa">
    <w:name w:val="Balloon Text"/>
    <w:basedOn w:val="a"/>
    <w:link w:val="ac"/>
    <w:uiPriority w:val="99"/>
    <w:semiHidden/>
    <w:unhideWhenUsed/>
    <w:rsid w:val="00F1780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a"/>
    <w:uiPriority w:val="99"/>
    <w:semiHidden/>
    <w:rsid w:val="00F178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arketprom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arketing.b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rketing-guide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rketingnew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rketing.spb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1E8CC-1D93-4C1D-9B10-6F2C6C046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RudnickiyFlair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HomeBeast</dc:creator>
  <cp:lastModifiedBy>Yadevich</cp:lastModifiedBy>
  <cp:revision>2</cp:revision>
  <cp:lastPrinted>2011-08-20T12:27:00Z</cp:lastPrinted>
  <dcterms:created xsi:type="dcterms:W3CDTF">2017-06-22T15:53:00Z</dcterms:created>
  <dcterms:modified xsi:type="dcterms:W3CDTF">2017-06-22T15:53:00Z</dcterms:modified>
</cp:coreProperties>
</file>