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C" w:rsidRDefault="004675A4">
      <w:pPr>
        <w:pStyle w:val="a3"/>
      </w:pPr>
      <w:bookmarkStart w:id="0" w:name="_GoBack"/>
      <w:bookmarkEnd w:id="0"/>
      <w:r>
        <w:t xml:space="preserve">УО </w:t>
      </w:r>
      <w:r w:rsidR="00E57E27">
        <w:t>“Витебский государственный технологический университет”</w:t>
      </w:r>
    </w:p>
    <w:p w:rsidR="00E57E27" w:rsidRDefault="00850501">
      <w:pPr>
        <w:pStyle w:val="a3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160020</wp:posOffset>
                </wp:positionV>
                <wp:extent cx="3406775" cy="28067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1C" w:rsidRPr="006F5D1C" w:rsidRDefault="006F5D1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D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 «Экономическая теория и маркетинг»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7pt;margin-top:12.6pt;width:268.25pt;height:22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" strokecolor="white">
                <v:textbox style="mso-fit-shape-to-text:t">
                  <w:txbxContent>
                    <w:p w:rsidR="006F5D1C" w:rsidRPr="006F5D1C" w:rsidRDefault="006F5D1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D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Кафедра «Экономическая теория и маркетинг»</w:t>
                      </w:r>
                    </w:p>
                  </w:txbxContent>
                </v:textbox>
              </v:shape>
            </w:pict>
          </mc:Fallback>
        </mc:AlternateConten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</w:rPr>
        <w:t>Факультет</w:t>
      </w:r>
      <w:r w:rsidRPr="00EA434F">
        <w:rPr>
          <w:rFonts w:ascii="Times New Roman" w:hAnsi="Times New Roman"/>
          <w:sz w:val="24"/>
          <w:szCs w:val="24"/>
          <w:u w:val="single"/>
        </w:rPr>
        <w:t>__</w:t>
      </w:r>
      <w:r w:rsidR="00454404" w:rsidRPr="00811A4B">
        <w:rPr>
          <w:rFonts w:ascii="Times New Roman" w:hAnsi="Times New Roman"/>
          <w:b/>
          <w:sz w:val="24"/>
          <w:szCs w:val="24"/>
          <w:u w:val="single"/>
        </w:rPr>
        <w:t>Экономический</w:t>
      </w:r>
      <w:r w:rsidR="006F5D1C" w:rsidRPr="00EA434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B108C" w:rsidRPr="00EA434F" w:rsidRDefault="00E57E27" w:rsidP="00EA434F">
      <w:pPr>
        <w:jc w:val="both"/>
        <w:rPr>
          <w:rFonts w:ascii="Times New Roman" w:hAnsi="Times New Roman"/>
          <w:sz w:val="24"/>
          <w:szCs w:val="24"/>
        </w:rPr>
      </w:pPr>
      <w:r w:rsidRPr="00EA434F">
        <w:rPr>
          <w:rFonts w:ascii="Times New Roman" w:hAnsi="Times New Roman"/>
          <w:sz w:val="24"/>
          <w:szCs w:val="24"/>
        </w:rPr>
        <w:t>Группа_____ _______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57E27" w:rsidRPr="00EA434F">
        <w:rPr>
          <w:rFonts w:ascii="Times New Roman" w:hAnsi="Times New Roman"/>
          <w:sz w:val="24"/>
          <w:szCs w:val="24"/>
        </w:rPr>
        <w:t xml:space="preserve"> кафедрой___________</w:t>
      </w:r>
      <w:r w:rsidR="006F5D1C" w:rsidRPr="00EA434F">
        <w:rPr>
          <w:rFonts w:ascii="Times New Roman" w:hAnsi="Times New Roman"/>
          <w:sz w:val="24"/>
          <w:szCs w:val="24"/>
        </w:rPr>
        <w:t>___</w:t>
      </w:r>
      <w:r w:rsidR="00E57E27" w:rsidRPr="00EA434F">
        <w:rPr>
          <w:rFonts w:ascii="Times New Roman" w:hAnsi="Times New Roman"/>
          <w:sz w:val="24"/>
          <w:szCs w:val="24"/>
        </w:rPr>
        <w:t>_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  <w:r w:rsidRPr="00EA434F">
        <w:rPr>
          <w:rFonts w:ascii="Times New Roman" w:hAnsi="Times New Roman"/>
          <w:sz w:val="24"/>
          <w:szCs w:val="24"/>
        </w:rPr>
        <w:t>Г. А. Яшева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  <w:u w:val="single"/>
        </w:rPr>
        <w:t>“     “  _________  201</w:t>
      </w:r>
      <w:r w:rsidR="00452BFD">
        <w:rPr>
          <w:rFonts w:ascii="Times New Roman" w:hAnsi="Times New Roman"/>
          <w:sz w:val="24"/>
          <w:szCs w:val="24"/>
          <w:u w:val="single"/>
        </w:rPr>
        <w:t>4</w:t>
      </w:r>
      <w:r w:rsidRPr="00EA434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p w:rsidR="007B108C" w:rsidRPr="00EA434F" w:rsidRDefault="00E57E27">
      <w:pPr>
        <w:pStyle w:val="1"/>
        <w:rPr>
          <w:sz w:val="28"/>
          <w:szCs w:val="28"/>
        </w:rPr>
      </w:pPr>
      <w:r w:rsidRPr="00EA434F">
        <w:rPr>
          <w:sz w:val="28"/>
          <w:szCs w:val="28"/>
        </w:rPr>
        <w:t>ЗАДАНИЕ</w:t>
      </w:r>
    </w:p>
    <w:p w:rsidR="007B108C" w:rsidRPr="00EA434F" w:rsidRDefault="00E57E27">
      <w:pPr>
        <w:jc w:val="center"/>
        <w:rPr>
          <w:rFonts w:ascii="Times New Roman" w:hAnsi="Times New Roman"/>
          <w:b/>
          <w:szCs w:val="28"/>
        </w:rPr>
      </w:pPr>
      <w:r w:rsidRPr="00EA434F">
        <w:rPr>
          <w:rFonts w:ascii="Times New Roman" w:hAnsi="Times New Roman"/>
          <w:b/>
          <w:szCs w:val="28"/>
        </w:rPr>
        <w:t>по курсовому проектированию</w:t>
      </w:r>
    </w:p>
    <w:p w:rsidR="007B108C" w:rsidRDefault="007B108C">
      <w:pPr>
        <w:jc w:val="center"/>
        <w:rPr>
          <w:rFonts w:ascii="Times New Roman" w:hAnsi="Times New Roman"/>
          <w:sz w:val="24"/>
        </w:rPr>
      </w:pPr>
    </w:p>
    <w:p w:rsidR="007B108C" w:rsidRDefault="00E57E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779"/>
      </w:tblGrid>
      <w:tr w:rsidR="00EA434F" w:rsidTr="00EA434F">
        <w:trPr>
          <w:gridBefore w:val="1"/>
          <w:wBefore w:w="72" w:type="dxa"/>
        </w:trPr>
        <w:tc>
          <w:tcPr>
            <w:tcW w:w="9779" w:type="dxa"/>
            <w:tcBorders>
              <w:left w:val="nil"/>
              <w:bottom w:val="single" w:sz="6" w:space="0" w:color="auto"/>
              <w:right w:val="nil"/>
            </w:tcBorders>
          </w:tcPr>
          <w:p w:rsidR="00EA434F" w:rsidRDefault="00EA434F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Студенту</w:t>
            </w:r>
            <w:r w:rsidRPr="00EA434F">
              <w:rPr>
                <w:rFonts w:ascii="Times New Roman" w:hAnsi="Times New Roman"/>
                <w:sz w:val="24"/>
              </w:rPr>
              <w:t xml:space="preserve">                                    Ф.И.О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 проекта (работы)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Pr="00EA434F" w:rsidRDefault="00EA434F">
            <w:pPr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   Указать тему в соответствии с заданием</w:t>
            </w:r>
          </w:p>
        </w:tc>
      </w:tr>
      <w:tr w:rsidR="007B108C">
        <w:trPr>
          <w:gridBefore w:val="1"/>
          <w:wBefore w:w="72" w:type="dxa"/>
          <w:trHeight w:val="91"/>
        </w:trPr>
        <w:tc>
          <w:tcPr>
            <w:tcW w:w="9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45440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Срок сдачи студентом законченного проекта (работы)  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  <w:r w:rsidR="00454404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1.</w:t>
            </w:r>
            <w:r w:rsidR="00454404">
              <w:rPr>
                <w:rFonts w:ascii="Times New Roman" w:hAnsi="Times New Roman"/>
                <w:i/>
                <w:sz w:val="24"/>
              </w:rPr>
              <w:t>12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A43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Исходные данные к проекту (работе)  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учебная и научная литература по предмету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 w:rsidP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исследования, законодательство, регулирующее социально-экономическую политику,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A434F" w:rsidP="00EA434F">
            <w:pPr>
              <w:jc w:val="both"/>
              <w:rPr>
                <w:rFonts w:ascii="Times New Roman" w:hAnsi="Times New Roman"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статистическая и аналитическая информация по результативности макроэкономической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A434F" w:rsidP="00EA434F">
            <w:pPr>
              <w:jc w:val="both"/>
              <w:rPr>
                <w:rFonts w:ascii="Times New Roman" w:hAnsi="Times New Roman"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политики в РБ и зарубежных странах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Содержание расчетно-пояснительной записки (перечень вопросов, подлежащих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разработке)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                      Пример: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Введение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1 глава –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2 глава -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3 глава -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Заключение.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Перечень графического материала (с точным определением обязательных чертежей и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263C52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263C52">
              <w:rPr>
                <w:rFonts w:ascii="Times New Roman" w:hAnsi="Times New Roman"/>
                <w:i/>
                <w:sz w:val="24"/>
              </w:rPr>
              <w:t>Не заполняется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811A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Дата выдачи задания   </w:t>
            </w:r>
            <w:r w:rsidR="00811A4B">
              <w:rPr>
                <w:rFonts w:ascii="Times New Roman" w:hAnsi="Times New Roman"/>
                <w:i/>
                <w:sz w:val="24"/>
              </w:rPr>
              <w:t xml:space="preserve"> 22</w:t>
            </w:r>
            <w:r w:rsidR="00811A4B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811A4B">
              <w:rPr>
                <w:rFonts w:ascii="Times New Roman" w:hAnsi="Times New Roman"/>
                <w:i/>
                <w:sz w:val="24"/>
              </w:rPr>
              <w:t>09</w:t>
            </w:r>
            <w:r w:rsidR="00811A4B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811A4B">
              <w:rPr>
                <w:rFonts w:ascii="Times New Roman" w:hAnsi="Times New Roman"/>
                <w:i/>
                <w:sz w:val="24"/>
              </w:rPr>
              <w:t>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Календарный график работы над проектом (работой) на весь период проектирования (с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определением сроков выполнения и трудоемкости отдельных этапов)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 w:rsidP="00454404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Разработка плана работы     </w:t>
            </w:r>
            <w:r w:rsidR="00454404">
              <w:rPr>
                <w:rFonts w:ascii="Times New Roman" w:hAnsi="Times New Roman"/>
                <w:i/>
                <w:sz w:val="24"/>
              </w:rPr>
              <w:t>22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454404">
              <w:rPr>
                <w:rFonts w:ascii="Times New Roman" w:hAnsi="Times New Roman"/>
                <w:i/>
                <w:sz w:val="24"/>
              </w:rPr>
              <w:t>09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54404">
              <w:rPr>
                <w:rFonts w:ascii="Times New Roman" w:hAnsi="Times New Roman"/>
                <w:i/>
                <w:sz w:val="24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</w:t>
            </w:r>
            <w:r w:rsidR="00454404">
              <w:rPr>
                <w:rFonts w:ascii="Times New Roman" w:hAnsi="Times New Roman"/>
                <w:i/>
                <w:sz w:val="24"/>
              </w:rPr>
              <w:t>01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454404">
              <w:rPr>
                <w:rFonts w:ascii="Times New Roman" w:hAnsi="Times New Roman"/>
                <w:i/>
                <w:sz w:val="24"/>
              </w:rPr>
              <w:t>10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54404">
              <w:rPr>
                <w:rFonts w:ascii="Times New Roman" w:hAnsi="Times New Roman"/>
                <w:i/>
                <w:sz w:val="24"/>
              </w:rPr>
              <w:t>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 w:rsidP="00811A4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  </w:t>
            </w:r>
            <w:r w:rsidR="00454404">
              <w:rPr>
                <w:rFonts w:ascii="Times New Roman" w:hAnsi="Times New Roman"/>
                <w:i/>
                <w:sz w:val="24"/>
              </w:rPr>
              <w:t>0</w:t>
            </w:r>
            <w:r w:rsidR="00811A4B">
              <w:rPr>
                <w:rFonts w:ascii="Times New Roman" w:hAnsi="Times New Roman"/>
                <w:i/>
                <w:sz w:val="24"/>
              </w:rPr>
              <w:t>2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454404">
              <w:rPr>
                <w:rFonts w:ascii="Times New Roman" w:hAnsi="Times New Roman"/>
                <w:i/>
                <w:sz w:val="24"/>
              </w:rPr>
              <w:t>10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54404">
              <w:rPr>
                <w:rFonts w:ascii="Times New Roman" w:hAnsi="Times New Roman"/>
                <w:i/>
                <w:sz w:val="24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20.</w:t>
            </w:r>
            <w:r w:rsidR="00811A4B">
              <w:rPr>
                <w:rFonts w:ascii="Times New Roman" w:hAnsi="Times New Roman"/>
                <w:i/>
                <w:sz w:val="24"/>
              </w:rPr>
              <w:t>10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 w:rsidP="00811A4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 21.</w:t>
            </w:r>
            <w:r w:rsidR="00811A4B">
              <w:rPr>
                <w:rFonts w:ascii="Times New Roman" w:hAnsi="Times New Roman"/>
                <w:i/>
                <w:sz w:val="24"/>
              </w:rPr>
              <w:t>10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811A4B">
              <w:rPr>
                <w:rFonts w:ascii="Times New Roman" w:hAnsi="Times New Roman"/>
                <w:i/>
                <w:sz w:val="24"/>
              </w:rPr>
              <w:t>1</w:t>
            </w:r>
            <w:r w:rsidRPr="000B3681">
              <w:rPr>
                <w:rFonts w:ascii="Times New Roman" w:hAnsi="Times New Roman"/>
                <w:i/>
                <w:sz w:val="24"/>
              </w:rPr>
              <w:t>0.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 w:rsidP="00811A4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="00811A4B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="00811A4B" w:rsidRPr="000B3681">
              <w:rPr>
                <w:rFonts w:ascii="Times New Roman" w:hAnsi="Times New Roman"/>
                <w:i/>
                <w:sz w:val="24"/>
              </w:rPr>
              <w:t>.2014</w:t>
            </w:r>
            <w:r w:rsidRPr="000B3681">
              <w:rPr>
                <w:rFonts w:ascii="Times New Roman" w:hAnsi="Times New Roman"/>
                <w:i/>
                <w:sz w:val="24"/>
              </w:rPr>
              <w:t>– 2</w:t>
            </w:r>
            <w:r w:rsidR="00811A4B">
              <w:rPr>
                <w:rFonts w:ascii="Times New Roman" w:hAnsi="Times New Roman"/>
                <w:i/>
                <w:sz w:val="24"/>
              </w:rPr>
              <w:t>1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 w:rsidP="00811A4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Оформление работы             </w:t>
            </w:r>
            <w:r w:rsidR="00811A4B">
              <w:rPr>
                <w:rFonts w:ascii="Times New Roman" w:hAnsi="Times New Roman"/>
                <w:i/>
                <w:sz w:val="24"/>
              </w:rPr>
              <w:t>22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811A4B">
              <w:rPr>
                <w:rFonts w:ascii="Times New Roman" w:hAnsi="Times New Roman"/>
                <w:i/>
                <w:sz w:val="24"/>
              </w:rPr>
              <w:t>30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811A4B">
              <w:rPr>
                <w:rFonts w:ascii="Times New Roman" w:hAnsi="Times New Roman"/>
                <w:i/>
                <w:sz w:val="24"/>
              </w:rPr>
              <w:t>11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 w:rsidP="00454404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Проверка работы                  </w:t>
            </w:r>
            <w:r w:rsidR="00454404" w:rsidRPr="000B3681">
              <w:rPr>
                <w:rFonts w:ascii="Times New Roman" w:hAnsi="Times New Roman"/>
                <w:i/>
                <w:sz w:val="24"/>
              </w:rPr>
              <w:t>01.</w:t>
            </w:r>
            <w:r w:rsidR="00454404">
              <w:rPr>
                <w:rFonts w:ascii="Times New Roman" w:hAnsi="Times New Roman"/>
                <w:i/>
                <w:sz w:val="24"/>
              </w:rPr>
              <w:t>12</w:t>
            </w:r>
            <w:r w:rsidR="00454404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54404">
              <w:rPr>
                <w:rFonts w:ascii="Times New Roman" w:hAnsi="Times New Roman"/>
                <w:i/>
                <w:sz w:val="24"/>
              </w:rPr>
              <w:t>4</w:t>
            </w:r>
            <w:r w:rsidR="00454404" w:rsidRPr="000B368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454404">
              <w:rPr>
                <w:rFonts w:ascii="Times New Roman" w:hAnsi="Times New Roman"/>
                <w:i/>
                <w:sz w:val="24"/>
              </w:rPr>
              <w:t>1</w:t>
            </w:r>
            <w:r w:rsidRPr="000B3681">
              <w:rPr>
                <w:rFonts w:ascii="Times New Roman" w:hAnsi="Times New Roman"/>
                <w:i/>
                <w:sz w:val="24"/>
              </w:rPr>
              <w:t>0.</w:t>
            </w:r>
            <w:r w:rsidR="00454404">
              <w:rPr>
                <w:rFonts w:ascii="Times New Roman" w:hAnsi="Times New Roman"/>
                <w:i/>
                <w:sz w:val="24"/>
              </w:rPr>
              <w:t xml:space="preserve"> 12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 w:rsidP="00811A4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Защита курсовой                 с</w:t>
            </w:r>
            <w:r w:rsidR="00454404">
              <w:rPr>
                <w:rFonts w:ascii="Times New Roman" w:hAnsi="Times New Roman"/>
                <w:i/>
                <w:sz w:val="24"/>
              </w:rPr>
              <w:t xml:space="preserve"> 1</w:t>
            </w:r>
            <w:r w:rsidR="00454404" w:rsidRPr="000B3681">
              <w:rPr>
                <w:rFonts w:ascii="Times New Roman" w:hAnsi="Times New Roman"/>
                <w:i/>
                <w:sz w:val="24"/>
              </w:rPr>
              <w:t>0.</w:t>
            </w:r>
            <w:r w:rsidR="00454404">
              <w:rPr>
                <w:rFonts w:ascii="Times New Roman" w:hAnsi="Times New Roman"/>
                <w:i/>
                <w:sz w:val="24"/>
              </w:rPr>
              <w:t xml:space="preserve"> 12</w:t>
            </w:r>
            <w:r w:rsidR="00454404" w:rsidRPr="000B3681">
              <w:rPr>
                <w:rFonts w:ascii="Times New Roman" w:hAnsi="Times New Roman"/>
                <w:i/>
                <w:sz w:val="24"/>
              </w:rPr>
              <w:t>.2014</w:t>
            </w:r>
            <w:r w:rsidR="00811A4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45440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 w:rsidTr="000B3681">
        <w:tc>
          <w:tcPr>
            <w:tcW w:w="9851" w:type="dxa"/>
            <w:gridSpan w:val="2"/>
            <w:tcBorders>
              <w:top w:val="nil"/>
              <w:left w:val="nil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4848"/>
            </w:tblGrid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Руководитель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ind w:left="176" w:hanging="176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Задание принял к исполнению (дата)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454404" w:rsidP="00454404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2</w:t>
                  </w:r>
                  <w:r w:rsidR="000B3681" w:rsidRPr="00D80290">
                    <w:rPr>
                      <w:rFonts w:ascii="Times New Roman" w:hAnsi="Times New Roman"/>
                      <w:i/>
                      <w:sz w:val="24"/>
                    </w:rPr>
                    <w:t>2.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09</w:t>
                  </w:r>
                  <w:r w:rsidR="000B3681" w:rsidRPr="00D80290">
                    <w:rPr>
                      <w:rFonts w:ascii="Times New Roman" w:hAnsi="Times New Roman"/>
                      <w:i/>
                      <w:sz w:val="24"/>
                    </w:rPr>
                    <w:t>.201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4</w:t>
                  </w: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(подпись студента)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i/>
                      <w:sz w:val="24"/>
                    </w:rPr>
                    <w:t>расписаться</w:t>
                  </w:r>
                </w:p>
              </w:tc>
            </w:tr>
          </w:tbl>
          <w:p w:rsidR="000B3681" w:rsidRDefault="000B36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108C" w:rsidRDefault="007B108C" w:rsidP="004675A4">
      <w:pPr>
        <w:jc w:val="right"/>
        <w:rPr>
          <w:rFonts w:ascii="Times New Roman" w:hAnsi="Times New Roman"/>
          <w:sz w:val="24"/>
        </w:rPr>
      </w:pPr>
    </w:p>
    <w:sectPr w:rsidR="007B108C" w:rsidSect="00FC67A6">
      <w:pgSz w:w="11907" w:h="16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7"/>
    <w:rsid w:val="000B3681"/>
    <w:rsid w:val="00263C52"/>
    <w:rsid w:val="00452BFD"/>
    <w:rsid w:val="00454404"/>
    <w:rsid w:val="004675A4"/>
    <w:rsid w:val="006F5D1C"/>
    <w:rsid w:val="007276E9"/>
    <w:rsid w:val="007B108C"/>
    <w:rsid w:val="00811A4B"/>
    <w:rsid w:val="00850501"/>
    <w:rsid w:val="00D80290"/>
    <w:rsid w:val="00DA3446"/>
    <w:rsid w:val="00E57E27"/>
    <w:rsid w:val="00EA434F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VSTU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Yadevich</cp:lastModifiedBy>
  <cp:revision>2</cp:revision>
  <cp:lastPrinted>2010-04-23T13:13:00Z</cp:lastPrinted>
  <dcterms:created xsi:type="dcterms:W3CDTF">2017-06-19T07:14:00Z</dcterms:created>
  <dcterms:modified xsi:type="dcterms:W3CDTF">2017-06-19T07:14:00Z</dcterms:modified>
</cp:coreProperties>
</file>